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7CD0" w14:textId="679BFA22" w:rsidR="00402007" w:rsidRDefault="00B057F1">
      <w:pPr>
        <w:pStyle w:val="BodyText"/>
        <w:ind w:left="6917"/>
        <w:rPr>
          <w:rFonts w:ascii="Times New Roman"/>
          <w:sz w:val="20"/>
        </w:rPr>
      </w:pPr>
      <w:r>
        <w:rPr>
          <w:noProof/>
        </w:rPr>
        <w:drawing>
          <wp:inline distT="0" distB="0" distL="0" distR="0" wp14:anchorId="65D7E3E2" wp14:editId="5A3E6243">
            <wp:extent cx="2171065" cy="629920"/>
            <wp:effectExtent l="0" t="0" r="635" b="0"/>
            <wp:docPr id="176517159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71594" name="Picture 1" descr="A close-up of a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065" cy="629920"/>
                    </a:xfrm>
                    <a:prstGeom prst="rect">
                      <a:avLst/>
                    </a:prstGeom>
                    <a:noFill/>
                    <a:ln>
                      <a:noFill/>
                    </a:ln>
                  </pic:spPr>
                </pic:pic>
              </a:graphicData>
            </a:graphic>
          </wp:inline>
        </w:drawing>
      </w:r>
    </w:p>
    <w:p w14:paraId="46C22016" w14:textId="77777777" w:rsidR="00402007" w:rsidRDefault="00402007">
      <w:pPr>
        <w:pStyle w:val="BodyText"/>
        <w:rPr>
          <w:rFonts w:ascii="Times New Roman"/>
          <w:sz w:val="20"/>
        </w:rPr>
      </w:pPr>
    </w:p>
    <w:p w14:paraId="2055D4BF" w14:textId="77777777" w:rsidR="00402007" w:rsidRDefault="00402007">
      <w:pPr>
        <w:pStyle w:val="BodyText"/>
        <w:rPr>
          <w:rFonts w:ascii="Times New Roman"/>
          <w:sz w:val="20"/>
        </w:rPr>
      </w:pPr>
    </w:p>
    <w:p w14:paraId="17CF5451" w14:textId="77777777" w:rsidR="00402007" w:rsidRDefault="00C95D0F">
      <w:pPr>
        <w:pStyle w:val="Title"/>
        <w:spacing w:before="217"/>
      </w:pPr>
      <w:r>
        <w:rPr>
          <w:color w:val="5A5A5A"/>
        </w:rPr>
        <w:t>Faculty</w:t>
      </w:r>
      <w:r>
        <w:rPr>
          <w:color w:val="5A5A5A"/>
          <w:spacing w:val="-4"/>
        </w:rPr>
        <w:t xml:space="preserve"> </w:t>
      </w:r>
      <w:r>
        <w:rPr>
          <w:color w:val="5A5A5A"/>
        </w:rPr>
        <w:t>of</w:t>
      </w:r>
      <w:r>
        <w:rPr>
          <w:color w:val="5A5A5A"/>
          <w:spacing w:val="-2"/>
        </w:rPr>
        <w:t xml:space="preserve"> </w:t>
      </w:r>
      <w:r>
        <w:rPr>
          <w:color w:val="5A5A5A"/>
        </w:rPr>
        <w:t>Pre-Hospital</w:t>
      </w:r>
      <w:r>
        <w:rPr>
          <w:color w:val="5A5A5A"/>
          <w:spacing w:val="-2"/>
        </w:rPr>
        <w:t xml:space="preserve"> </w:t>
      </w:r>
      <w:r>
        <w:rPr>
          <w:color w:val="5A5A5A"/>
        </w:rPr>
        <w:t>Care</w:t>
      </w:r>
    </w:p>
    <w:p w14:paraId="07E2725C" w14:textId="77777777" w:rsidR="00402007" w:rsidRDefault="00C95D0F">
      <w:pPr>
        <w:pStyle w:val="Title"/>
      </w:pPr>
      <w:r>
        <w:rPr>
          <w:color w:val="5A5A5A"/>
        </w:rPr>
        <w:t>The</w:t>
      </w:r>
      <w:r>
        <w:rPr>
          <w:color w:val="5A5A5A"/>
          <w:spacing w:val="-3"/>
        </w:rPr>
        <w:t xml:space="preserve"> </w:t>
      </w:r>
      <w:r>
        <w:rPr>
          <w:color w:val="5A5A5A"/>
        </w:rPr>
        <w:t>Royal</w:t>
      </w:r>
      <w:r>
        <w:rPr>
          <w:color w:val="5A5A5A"/>
          <w:spacing w:val="-1"/>
        </w:rPr>
        <w:t xml:space="preserve"> </w:t>
      </w:r>
      <w:r>
        <w:rPr>
          <w:color w:val="5A5A5A"/>
        </w:rPr>
        <w:t>College</w:t>
      </w:r>
      <w:r>
        <w:rPr>
          <w:color w:val="5A5A5A"/>
          <w:spacing w:val="-3"/>
        </w:rPr>
        <w:t xml:space="preserve"> </w:t>
      </w:r>
      <w:r>
        <w:rPr>
          <w:color w:val="5A5A5A"/>
        </w:rPr>
        <w:t>of</w:t>
      </w:r>
      <w:r>
        <w:rPr>
          <w:color w:val="5A5A5A"/>
          <w:spacing w:val="-2"/>
        </w:rPr>
        <w:t xml:space="preserve"> </w:t>
      </w:r>
      <w:r>
        <w:rPr>
          <w:color w:val="5A5A5A"/>
        </w:rPr>
        <w:t>Surgeons</w:t>
      </w:r>
      <w:r>
        <w:rPr>
          <w:color w:val="5A5A5A"/>
          <w:spacing w:val="-1"/>
        </w:rPr>
        <w:t xml:space="preserve"> </w:t>
      </w:r>
      <w:r>
        <w:rPr>
          <w:color w:val="5A5A5A"/>
        </w:rPr>
        <w:t>of</w:t>
      </w:r>
      <w:r>
        <w:rPr>
          <w:color w:val="5A5A5A"/>
          <w:spacing w:val="-2"/>
        </w:rPr>
        <w:t xml:space="preserve"> </w:t>
      </w:r>
      <w:r>
        <w:rPr>
          <w:color w:val="5A5A5A"/>
        </w:rPr>
        <w:t>Edinburgh</w:t>
      </w:r>
    </w:p>
    <w:p w14:paraId="1549D91D" w14:textId="77777777" w:rsidR="00402007" w:rsidRDefault="00402007">
      <w:pPr>
        <w:pStyle w:val="BodyText"/>
        <w:rPr>
          <w:b/>
          <w:sz w:val="28"/>
        </w:rPr>
      </w:pPr>
    </w:p>
    <w:p w14:paraId="4D1AEF06" w14:textId="77777777" w:rsidR="00402007" w:rsidRDefault="00C95D0F">
      <w:pPr>
        <w:pStyle w:val="Heading1"/>
        <w:spacing w:before="186" w:line="453" w:lineRule="auto"/>
        <w:ind w:right="7559"/>
      </w:pPr>
      <w:r>
        <w:t>FPHC Endorsement Guidance E2.0</w:t>
      </w:r>
      <w:r>
        <w:rPr>
          <w:spacing w:val="-47"/>
        </w:rPr>
        <w:t xml:space="preserve"> </w:t>
      </w:r>
      <w:r>
        <w:rPr>
          <w:color w:val="368FD7"/>
        </w:rPr>
        <w:t>Endorsement</w:t>
      </w:r>
    </w:p>
    <w:p w14:paraId="1D508995" w14:textId="77777777" w:rsidR="00402007" w:rsidRDefault="00C95D0F" w:rsidP="00815B5A">
      <w:pPr>
        <w:pStyle w:val="BodyText"/>
        <w:spacing w:before="31"/>
        <w:ind w:left="107"/>
        <w:jc w:val="both"/>
      </w:pPr>
      <w:r>
        <w:t>Applications</w:t>
      </w:r>
      <w:r>
        <w:rPr>
          <w:spacing w:val="-1"/>
        </w:rPr>
        <w:t xml:space="preserve"> </w:t>
      </w:r>
      <w:r>
        <w:t>for</w:t>
      </w:r>
      <w:r>
        <w:rPr>
          <w:spacing w:val="-1"/>
        </w:rPr>
        <w:t xml:space="preserve"> </w:t>
      </w:r>
      <w:r>
        <w:t>endorsement</w:t>
      </w:r>
      <w:r>
        <w:rPr>
          <w:spacing w:val="-1"/>
        </w:rPr>
        <w:t xml:space="preserve"> </w:t>
      </w:r>
      <w:r>
        <w:t>of</w:t>
      </w:r>
      <w:r>
        <w:rPr>
          <w:spacing w:val="-4"/>
        </w:rPr>
        <w:t xml:space="preserve"> </w:t>
      </w:r>
      <w:r>
        <w:t>courses</w:t>
      </w:r>
      <w:r>
        <w:rPr>
          <w:spacing w:val="-3"/>
        </w:rPr>
        <w:t xml:space="preserve"> </w:t>
      </w:r>
      <w:r>
        <w:t>are</w:t>
      </w:r>
      <w:r>
        <w:rPr>
          <w:spacing w:val="-1"/>
        </w:rPr>
        <w:t xml:space="preserve"> </w:t>
      </w:r>
      <w:r>
        <w:t>approved</w:t>
      </w:r>
      <w:r>
        <w:rPr>
          <w:spacing w:val="-1"/>
        </w:rPr>
        <w:t xml:space="preserve"> </w:t>
      </w:r>
      <w:r>
        <w:t>at</w:t>
      </w:r>
      <w:r>
        <w:rPr>
          <w:spacing w:val="-1"/>
        </w:rPr>
        <w:t xml:space="preserve"> </w:t>
      </w:r>
      <w:r>
        <w:t>the discretion</w:t>
      </w:r>
      <w:r>
        <w:rPr>
          <w:spacing w:val="-4"/>
        </w:rPr>
        <w:t xml:space="preserve"> </w:t>
      </w:r>
      <w:r>
        <w:t>of</w:t>
      </w:r>
      <w:r>
        <w:rPr>
          <w:spacing w:val="-1"/>
        </w:rPr>
        <w:t xml:space="preserve"> </w:t>
      </w:r>
      <w:r>
        <w:t>the Faculty</w:t>
      </w:r>
      <w:r>
        <w:rPr>
          <w:spacing w:val="-2"/>
        </w:rPr>
        <w:t xml:space="preserve"> </w:t>
      </w:r>
      <w:r>
        <w:t>of</w:t>
      </w:r>
      <w:r>
        <w:rPr>
          <w:spacing w:val="-3"/>
        </w:rPr>
        <w:t xml:space="preserve"> </w:t>
      </w:r>
      <w:r>
        <w:t>Pre-Hospital</w:t>
      </w:r>
      <w:r>
        <w:rPr>
          <w:spacing w:val="-1"/>
        </w:rPr>
        <w:t xml:space="preserve"> </w:t>
      </w:r>
      <w:r>
        <w:t>Care.</w:t>
      </w:r>
    </w:p>
    <w:p w14:paraId="35BAC8C9" w14:textId="77777777" w:rsidR="00402007" w:rsidRDefault="00402007" w:rsidP="00815B5A">
      <w:pPr>
        <w:pStyle w:val="BodyText"/>
        <w:spacing w:before="4"/>
        <w:jc w:val="both"/>
        <w:rPr>
          <w:sz w:val="26"/>
        </w:rPr>
      </w:pPr>
    </w:p>
    <w:p w14:paraId="59B58E93" w14:textId="710A58E8" w:rsidR="00402007" w:rsidRDefault="00C95D0F" w:rsidP="00815B5A">
      <w:pPr>
        <w:pStyle w:val="BodyText"/>
        <w:spacing w:before="1"/>
        <w:ind w:left="107" w:right="707"/>
        <w:jc w:val="both"/>
      </w:pPr>
      <w:r>
        <w:t>Endorsement of courses by the Faculty of Pre-Hospital Care is a mark of educational quality. It is only granted</w:t>
      </w:r>
      <w:r>
        <w:rPr>
          <w:spacing w:val="1"/>
        </w:rPr>
        <w:t xml:space="preserve"> </w:t>
      </w:r>
      <w:r>
        <w:t xml:space="preserve">after thorough scrutiny and can be removed if a course fails </w:t>
      </w:r>
      <w:r w:rsidRPr="00E54364">
        <w:t xml:space="preserve">to </w:t>
      </w:r>
      <w:r w:rsidR="00A206E8" w:rsidRPr="00E54364">
        <w:t>maintain</w:t>
      </w:r>
      <w:r w:rsidRPr="00E54364">
        <w:t xml:space="preserve"> </w:t>
      </w:r>
      <w:r>
        <w:t xml:space="preserve">the </w:t>
      </w:r>
      <w:proofErr w:type="gramStart"/>
      <w:r>
        <w:t>Faculty</w:t>
      </w:r>
      <w:proofErr w:type="gramEnd"/>
      <w:r>
        <w:t xml:space="preserve"> standards. </w:t>
      </w:r>
      <w:proofErr w:type="gramStart"/>
      <w:r>
        <w:t>Courses</w:t>
      </w:r>
      <w:r w:rsidR="00A82486">
        <w:t xml:space="preserve"> </w:t>
      </w:r>
      <w:r>
        <w:rPr>
          <w:spacing w:val="-47"/>
        </w:rPr>
        <w:t xml:space="preserve"> </w:t>
      </w:r>
      <w:r>
        <w:t>must</w:t>
      </w:r>
      <w:proofErr w:type="gramEnd"/>
      <w:r>
        <w:t xml:space="preserve"> go</w:t>
      </w:r>
      <w:r>
        <w:rPr>
          <w:spacing w:val="1"/>
        </w:rPr>
        <w:t xml:space="preserve"> </w:t>
      </w:r>
      <w:r>
        <w:t>through</w:t>
      </w:r>
      <w:r>
        <w:rPr>
          <w:spacing w:val="-1"/>
        </w:rPr>
        <w:t xml:space="preserve"> </w:t>
      </w:r>
      <w:r>
        <w:t>the</w:t>
      </w:r>
      <w:r>
        <w:rPr>
          <w:spacing w:val="-2"/>
        </w:rPr>
        <w:t xml:space="preserve"> </w:t>
      </w:r>
      <w:r>
        <w:t>endorsement process every</w:t>
      </w:r>
      <w:r>
        <w:rPr>
          <w:spacing w:val="1"/>
        </w:rPr>
        <w:t xml:space="preserve"> </w:t>
      </w:r>
      <w:r>
        <w:t>four</w:t>
      </w:r>
      <w:r>
        <w:rPr>
          <w:spacing w:val="-2"/>
        </w:rPr>
        <w:t xml:space="preserve"> </w:t>
      </w:r>
      <w:r>
        <w:t>years.</w:t>
      </w:r>
    </w:p>
    <w:p w14:paraId="252B8927" w14:textId="77777777" w:rsidR="00402007" w:rsidRDefault="00402007" w:rsidP="00815B5A">
      <w:pPr>
        <w:pStyle w:val="BodyText"/>
        <w:spacing w:before="10"/>
        <w:jc w:val="both"/>
        <w:rPr>
          <w:sz w:val="21"/>
        </w:rPr>
      </w:pPr>
    </w:p>
    <w:p w14:paraId="1239584A" w14:textId="77777777" w:rsidR="00402007" w:rsidRDefault="00C95D0F" w:rsidP="00815B5A">
      <w:pPr>
        <w:pStyle w:val="BodyText"/>
        <w:ind w:left="107" w:right="726"/>
        <w:jc w:val="both"/>
      </w:pPr>
      <w:r>
        <w:t xml:space="preserve">Any changes to be made to the course after endorsement must be notified to and agreed by the </w:t>
      </w:r>
      <w:proofErr w:type="gramStart"/>
      <w:r>
        <w:t>Faculty</w:t>
      </w:r>
      <w:proofErr w:type="gramEnd"/>
      <w:r>
        <w:t xml:space="preserve"> before</w:t>
      </w:r>
      <w:r>
        <w:rPr>
          <w:spacing w:val="-47"/>
        </w:rPr>
        <w:t xml:space="preserve"> </w:t>
      </w:r>
      <w:r>
        <w:t>introduction.</w:t>
      </w:r>
    </w:p>
    <w:p w14:paraId="3CFCCE6C" w14:textId="77777777" w:rsidR="00402007" w:rsidRDefault="00402007">
      <w:pPr>
        <w:pStyle w:val="BodyText"/>
        <w:spacing w:before="1"/>
      </w:pPr>
    </w:p>
    <w:p w14:paraId="4987E046" w14:textId="77777777" w:rsidR="00402007" w:rsidRDefault="00C95D0F">
      <w:pPr>
        <w:pStyle w:val="Heading1"/>
      </w:pPr>
      <w:r>
        <w:rPr>
          <w:color w:val="368FD7"/>
        </w:rPr>
        <w:t>Statement</w:t>
      </w:r>
      <w:r>
        <w:rPr>
          <w:color w:val="368FD7"/>
          <w:spacing w:val="-3"/>
        </w:rPr>
        <w:t xml:space="preserve"> </w:t>
      </w:r>
      <w:r>
        <w:rPr>
          <w:color w:val="368FD7"/>
        </w:rPr>
        <w:t>of</w:t>
      </w:r>
      <w:r>
        <w:rPr>
          <w:color w:val="368FD7"/>
          <w:spacing w:val="-4"/>
        </w:rPr>
        <w:t xml:space="preserve"> </w:t>
      </w:r>
      <w:r>
        <w:rPr>
          <w:color w:val="368FD7"/>
        </w:rPr>
        <w:t>Endorsement</w:t>
      </w:r>
    </w:p>
    <w:p w14:paraId="7CB3AB80" w14:textId="77777777" w:rsidR="00402007" w:rsidRDefault="00402007">
      <w:pPr>
        <w:pStyle w:val="BodyText"/>
        <w:rPr>
          <w:b/>
        </w:rPr>
      </w:pPr>
    </w:p>
    <w:p w14:paraId="13C7580C" w14:textId="77777777" w:rsidR="00402007" w:rsidRDefault="00402007">
      <w:pPr>
        <w:pStyle w:val="BodyText"/>
        <w:spacing w:before="3"/>
        <w:rPr>
          <w:b/>
          <w:sz w:val="16"/>
        </w:rPr>
      </w:pPr>
    </w:p>
    <w:p w14:paraId="6189724A" w14:textId="782DE253" w:rsidR="00402007" w:rsidRDefault="00C95D0F">
      <w:pPr>
        <w:tabs>
          <w:tab w:val="left" w:leader="dot" w:pos="8334"/>
        </w:tabs>
        <w:ind w:left="853" w:right="2073"/>
        <w:rPr>
          <w:b/>
          <w:i/>
        </w:rPr>
      </w:pPr>
      <w:r>
        <w:rPr>
          <w:b/>
          <w:i/>
        </w:rPr>
        <w:t>This Course has been endorsed by the Faculty of Pre</w:t>
      </w:r>
      <w:r w:rsidR="00A206E8">
        <w:rPr>
          <w:b/>
          <w:i/>
          <w:color w:val="FF0000"/>
        </w:rPr>
        <w:t>-</w:t>
      </w:r>
      <w:r>
        <w:rPr>
          <w:b/>
          <w:i/>
        </w:rPr>
        <w:t>Hospital Care of the Royal College</w:t>
      </w:r>
      <w:r>
        <w:rPr>
          <w:b/>
          <w:i/>
          <w:spacing w:val="-47"/>
        </w:rPr>
        <w:t xml:space="preserve"> </w:t>
      </w:r>
      <w:r w:rsidR="00A206E8">
        <w:rPr>
          <w:b/>
          <w:i/>
          <w:spacing w:val="-47"/>
        </w:rPr>
        <w:t xml:space="preserve">    </w:t>
      </w:r>
      <w:r w:rsidR="00A206E8">
        <w:rPr>
          <w:b/>
          <w:i/>
        </w:rPr>
        <w:t xml:space="preserve"> of </w:t>
      </w:r>
      <w:r>
        <w:rPr>
          <w:b/>
          <w:i/>
        </w:rPr>
        <w:t>Surgeons</w:t>
      </w:r>
      <w:r>
        <w:rPr>
          <w:b/>
          <w:i/>
          <w:spacing w:val="-2"/>
        </w:rPr>
        <w:t xml:space="preserve"> </w:t>
      </w:r>
      <w:r>
        <w:rPr>
          <w:b/>
          <w:i/>
        </w:rPr>
        <w:t>of</w:t>
      </w:r>
      <w:r>
        <w:rPr>
          <w:b/>
          <w:i/>
          <w:spacing w:val="-3"/>
        </w:rPr>
        <w:t xml:space="preserve"> </w:t>
      </w:r>
      <w:r>
        <w:rPr>
          <w:b/>
          <w:i/>
        </w:rPr>
        <w:t>Edinburgh.</w:t>
      </w:r>
      <w:r>
        <w:rPr>
          <w:b/>
          <w:i/>
          <w:spacing w:val="-6"/>
        </w:rPr>
        <w:t xml:space="preserve"> </w:t>
      </w:r>
      <w:r>
        <w:rPr>
          <w:b/>
          <w:i/>
        </w:rPr>
        <w:t>We</w:t>
      </w:r>
      <w:r>
        <w:rPr>
          <w:b/>
          <w:i/>
          <w:spacing w:val="-5"/>
        </w:rPr>
        <w:t xml:space="preserve"> </w:t>
      </w:r>
      <w:r>
        <w:rPr>
          <w:b/>
          <w:i/>
        </w:rPr>
        <w:t>believe</w:t>
      </w:r>
      <w:r>
        <w:rPr>
          <w:b/>
          <w:i/>
          <w:spacing w:val="-2"/>
        </w:rPr>
        <w:t xml:space="preserve"> </w:t>
      </w:r>
      <w:r>
        <w:rPr>
          <w:b/>
          <w:i/>
        </w:rPr>
        <w:t>that</w:t>
      </w:r>
      <w:r>
        <w:rPr>
          <w:b/>
          <w:i/>
          <w:spacing w:val="-2"/>
        </w:rPr>
        <w:t xml:space="preserve"> </w:t>
      </w:r>
      <w:r>
        <w:rPr>
          <w:b/>
          <w:i/>
        </w:rPr>
        <w:t>it</w:t>
      </w:r>
      <w:r>
        <w:rPr>
          <w:b/>
          <w:i/>
          <w:spacing w:val="-2"/>
        </w:rPr>
        <w:t xml:space="preserve"> </w:t>
      </w:r>
      <w:r>
        <w:rPr>
          <w:b/>
          <w:i/>
        </w:rPr>
        <w:t>fulfils</w:t>
      </w:r>
      <w:r>
        <w:rPr>
          <w:b/>
          <w:i/>
          <w:spacing w:val="-1"/>
        </w:rPr>
        <w:t xml:space="preserve"> </w:t>
      </w:r>
      <w:r>
        <w:rPr>
          <w:b/>
          <w:i/>
        </w:rPr>
        <w:t>the</w:t>
      </w:r>
      <w:r>
        <w:rPr>
          <w:b/>
          <w:i/>
          <w:spacing w:val="-2"/>
        </w:rPr>
        <w:t xml:space="preserve"> </w:t>
      </w:r>
      <w:r>
        <w:rPr>
          <w:b/>
          <w:i/>
        </w:rPr>
        <w:t>Curriculum</w:t>
      </w:r>
      <w:r>
        <w:rPr>
          <w:b/>
          <w:i/>
          <w:spacing w:val="-4"/>
        </w:rPr>
        <w:t xml:space="preserve"> </w:t>
      </w:r>
      <w:r>
        <w:rPr>
          <w:b/>
          <w:i/>
        </w:rPr>
        <w:t>at</w:t>
      </w:r>
      <w:r>
        <w:rPr>
          <w:b/>
          <w:i/>
          <w:spacing w:val="-4"/>
        </w:rPr>
        <w:t xml:space="preserve"> </w:t>
      </w:r>
      <w:r>
        <w:rPr>
          <w:b/>
          <w:i/>
        </w:rPr>
        <w:t>level</w:t>
      </w:r>
      <w:r w:rsidR="00A206E8">
        <w:rPr>
          <w:b/>
          <w:i/>
        </w:rPr>
        <w:t xml:space="preserve">s X – Y.  </w:t>
      </w:r>
    </w:p>
    <w:p w14:paraId="70F267FB" w14:textId="37842C5D" w:rsidR="00402007" w:rsidRDefault="00A86092">
      <w:pPr>
        <w:spacing w:before="1"/>
        <w:ind w:left="853" w:right="2073"/>
        <w:rPr>
          <w:b/>
          <w:i/>
        </w:rPr>
      </w:pPr>
      <w:r>
        <w:rPr>
          <w:b/>
          <w:i/>
        </w:rPr>
        <w:t xml:space="preserve">The </w:t>
      </w:r>
      <w:r w:rsidR="00C95D0F">
        <w:rPr>
          <w:b/>
          <w:i/>
        </w:rPr>
        <w:t xml:space="preserve">Course also complies with the teaching and educational standards of the </w:t>
      </w:r>
      <w:proofErr w:type="gramStart"/>
      <w:r w:rsidR="00C95D0F">
        <w:rPr>
          <w:b/>
          <w:i/>
        </w:rPr>
        <w:t>Faculty</w:t>
      </w:r>
      <w:proofErr w:type="gramEnd"/>
      <w:r w:rsidR="00C95D0F">
        <w:rPr>
          <w:b/>
          <w:i/>
        </w:rPr>
        <w:t xml:space="preserve"> as</w:t>
      </w:r>
      <w:r w:rsidR="00C95D0F">
        <w:rPr>
          <w:b/>
          <w:i/>
          <w:spacing w:val="1"/>
        </w:rPr>
        <w:t xml:space="preserve"> </w:t>
      </w:r>
      <w:r w:rsidR="00C95D0F">
        <w:rPr>
          <w:b/>
          <w:i/>
        </w:rPr>
        <w:t>described in the regulations.</w:t>
      </w:r>
      <w:r w:rsidR="00C95D0F">
        <w:rPr>
          <w:b/>
          <w:i/>
          <w:spacing w:val="1"/>
        </w:rPr>
        <w:t xml:space="preserve"> </w:t>
      </w:r>
      <w:r w:rsidR="00C95D0F">
        <w:rPr>
          <w:b/>
          <w:i/>
        </w:rPr>
        <w:t>As part of its commitment to high quality education this</w:t>
      </w:r>
      <w:r w:rsidR="00C95D0F">
        <w:rPr>
          <w:b/>
          <w:i/>
          <w:spacing w:val="-48"/>
        </w:rPr>
        <w:t xml:space="preserve"> </w:t>
      </w:r>
      <w:r w:rsidR="00C95D0F">
        <w:rPr>
          <w:b/>
          <w:i/>
        </w:rPr>
        <w:t xml:space="preserve">course and its manual will be subject to regular review by the </w:t>
      </w:r>
      <w:proofErr w:type="gramStart"/>
      <w:r w:rsidR="00C95D0F">
        <w:rPr>
          <w:b/>
          <w:i/>
        </w:rPr>
        <w:t>Faculty</w:t>
      </w:r>
      <w:proofErr w:type="gramEnd"/>
      <w:r w:rsidR="00C95D0F">
        <w:rPr>
          <w:b/>
          <w:i/>
        </w:rPr>
        <w:t xml:space="preserve"> to ensure on-</w:t>
      </w:r>
      <w:r w:rsidR="00C95D0F">
        <w:rPr>
          <w:b/>
          <w:i/>
          <w:spacing w:val="1"/>
        </w:rPr>
        <w:t xml:space="preserve"> </w:t>
      </w:r>
      <w:r w:rsidR="00C95D0F">
        <w:rPr>
          <w:b/>
          <w:i/>
        </w:rPr>
        <w:t>going</w:t>
      </w:r>
      <w:r w:rsidR="00C95D0F">
        <w:rPr>
          <w:b/>
          <w:i/>
          <w:spacing w:val="-2"/>
        </w:rPr>
        <w:t xml:space="preserve"> </w:t>
      </w:r>
      <w:r w:rsidR="00C95D0F">
        <w:rPr>
          <w:b/>
          <w:i/>
        </w:rPr>
        <w:t>compliance.</w:t>
      </w:r>
    </w:p>
    <w:p w14:paraId="1E8C05FE" w14:textId="77777777" w:rsidR="00402007" w:rsidRDefault="00C95D0F">
      <w:pPr>
        <w:pStyle w:val="Heading1"/>
        <w:spacing w:before="121"/>
        <w:ind w:left="167"/>
      </w:pPr>
      <w:r>
        <w:rPr>
          <w:color w:val="368FD7"/>
        </w:rPr>
        <w:t>Application</w:t>
      </w:r>
    </w:p>
    <w:p w14:paraId="7CCE93D9" w14:textId="77777777" w:rsidR="00402007" w:rsidRDefault="00402007" w:rsidP="00815B5A">
      <w:pPr>
        <w:pStyle w:val="BodyText"/>
        <w:spacing w:before="1"/>
        <w:jc w:val="both"/>
        <w:rPr>
          <w:b/>
        </w:rPr>
      </w:pPr>
    </w:p>
    <w:p w14:paraId="1C0ADCFA" w14:textId="3B610744" w:rsidR="00402007" w:rsidRDefault="00C95D0F" w:rsidP="00815B5A">
      <w:pPr>
        <w:pStyle w:val="BodyText"/>
        <w:ind w:left="167" w:right="707"/>
        <w:jc w:val="both"/>
      </w:pPr>
      <w:r>
        <w:t>The Application is made on Form FPHC E 1.0 which must be completed in full</w:t>
      </w:r>
      <w:r w:rsidR="0095417F">
        <w:t>,</w:t>
      </w:r>
      <w:r w:rsidR="0095417F" w:rsidRPr="0095417F">
        <w:t xml:space="preserve"> </w:t>
      </w:r>
      <w:r w:rsidR="0095417F" w:rsidRPr="003D740B">
        <w:t>no alterations to the form</w:t>
      </w:r>
      <w:r w:rsidR="0095417F">
        <w:rPr>
          <w:b/>
          <w:bCs/>
        </w:rPr>
        <w:t xml:space="preserve"> </w:t>
      </w:r>
      <w:r w:rsidR="0095417F" w:rsidRPr="003D740B">
        <w:t>or equivalents will be accepted</w:t>
      </w:r>
      <w:r>
        <w:t>. Where specific details are</w:t>
      </w:r>
      <w:r>
        <w:rPr>
          <w:spacing w:val="1"/>
        </w:rPr>
        <w:t xml:space="preserve"> </w:t>
      </w:r>
      <w:r>
        <w:t>requested</w:t>
      </w:r>
      <w:r>
        <w:rPr>
          <w:spacing w:val="-4"/>
        </w:rPr>
        <w:t xml:space="preserve"> </w:t>
      </w:r>
      <w:r>
        <w:t>e.g.</w:t>
      </w:r>
      <w:r>
        <w:rPr>
          <w:spacing w:val="-1"/>
        </w:rPr>
        <w:t xml:space="preserve"> </w:t>
      </w:r>
      <w:r>
        <w:t>the</w:t>
      </w:r>
      <w:r>
        <w:rPr>
          <w:spacing w:val="-1"/>
        </w:rPr>
        <w:t xml:space="preserve"> </w:t>
      </w:r>
      <w:r>
        <w:t>possession</w:t>
      </w:r>
      <w:r>
        <w:rPr>
          <w:spacing w:val="-4"/>
        </w:rPr>
        <w:t xml:space="preserve"> </w:t>
      </w:r>
      <w:r>
        <w:t>of</w:t>
      </w:r>
      <w:r>
        <w:rPr>
          <w:spacing w:val="-4"/>
        </w:rPr>
        <w:t xml:space="preserve"> </w:t>
      </w:r>
      <w:r>
        <w:t>the</w:t>
      </w:r>
      <w:r>
        <w:rPr>
          <w:spacing w:val="-3"/>
        </w:rPr>
        <w:t xml:space="preserve"> </w:t>
      </w:r>
      <w:r>
        <w:t>Diploma</w:t>
      </w:r>
      <w:r>
        <w:rPr>
          <w:spacing w:val="-4"/>
        </w:rPr>
        <w:t xml:space="preserve"> </w:t>
      </w:r>
      <w:r>
        <w:t>in</w:t>
      </w:r>
      <w:r>
        <w:rPr>
          <w:spacing w:val="-2"/>
        </w:rPr>
        <w:t xml:space="preserve"> </w:t>
      </w:r>
      <w:r>
        <w:t>Immediate</w:t>
      </w:r>
      <w:r>
        <w:rPr>
          <w:spacing w:val="-1"/>
        </w:rPr>
        <w:t xml:space="preserve"> </w:t>
      </w:r>
      <w:r>
        <w:t>Medical</w:t>
      </w:r>
      <w:r>
        <w:rPr>
          <w:spacing w:val="-1"/>
        </w:rPr>
        <w:t xml:space="preserve"> </w:t>
      </w:r>
      <w:r>
        <w:t>Care,</w:t>
      </w:r>
      <w:r w:rsidR="0095417F">
        <w:t xml:space="preserve"> these must be provided</w:t>
      </w:r>
      <w:r>
        <w:rPr>
          <w:b/>
        </w:rPr>
        <w:t>.</w:t>
      </w:r>
      <w:r>
        <w:rPr>
          <w:b/>
          <w:spacing w:val="49"/>
        </w:rPr>
        <w:t xml:space="preserve"> </w:t>
      </w:r>
      <w:r>
        <w:t>The</w:t>
      </w:r>
      <w:r>
        <w:rPr>
          <w:spacing w:val="-1"/>
        </w:rPr>
        <w:t xml:space="preserve"> </w:t>
      </w:r>
      <w:r>
        <w:t>requested attachments</w:t>
      </w:r>
      <w:r>
        <w:rPr>
          <w:spacing w:val="-2"/>
        </w:rPr>
        <w:t xml:space="preserve"> </w:t>
      </w:r>
      <w:r>
        <w:t>must</w:t>
      </w:r>
      <w:r>
        <w:rPr>
          <w:spacing w:val="-3"/>
        </w:rPr>
        <w:t xml:space="preserve"> </w:t>
      </w:r>
      <w:r>
        <w:t>be</w:t>
      </w:r>
      <w:r>
        <w:rPr>
          <w:spacing w:val="1"/>
        </w:rPr>
        <w:t xml:space="preserve"> </w:t>
      </w:r>
      <w:r>
        <w:t>submitted</w:t>
      </w:r>
      <w:r>
        <w:rPr>
          <w:spacing w:val="-1"/>
        </w:rPr>
        <w:t xml:space="preserve"> </w:t>
      </w:r>
      <w:r>
        <w:t>with the</w:t>
      </w:r>
      <w:r>
        <w:rPr>
          <w:spacing w:val="-4"/>
        </w:rPr>
        <w:t xml:space="preserve"> </w:t>
      </w:r>
      <w:r>
        <w:t>completed form.</w:t>
      </w:r>
    </w:p>
    <w:p w14:paraId="67CC2115" w14:textId="77777777" w:rsidR="00402007" w:rsidRDefault="00402007">
      <w:pPr>
        <w:pStyle w:val="BodyText"/>
        <w:spacing w:before="1"/>
      </w:pPr>
    </w:p>
    <w:p w14:paraId="245CA112" w14:textId="04E9A3D5" w:rsidR="00815B5A" w:rsidRDefault="00DB5428" w:rsidP="00815B5A">
      <w:pPr>
        <w:pStyle w:val="BodyText"/>
        <w:spacing w:line="276" w:lineRule="auto"/>
        <w:ind w:left="167" w:right="685"/>
        <w:jc w:val="both"/>
        <w:rPr>
          <w:spacing w:val="1"/>
        </w:rPr>
      </w:pPr>
      <w:r>
        <w:t>After payment of the 1</w:t>
      </w:r>
      <w:r w:rsidRPr="001E3274">
        <w:rPr>
          <w:vertAlign w:val="superscript"/>
        </w:rPr>
        <w:t>st</w:t>
      </w:r>
      <w:r>
        <w:t xml:space="preserve"> instalment of the endorsement fee</w:t>
      </w:r>
      <w:r w:rsidR="003D740B">
        <w:t>,</w:t>
      </w:r>
      <w:r>
        <w:t xml:space="preserve"> </w:t>
      </w:r>
      <w:r w:rsidR="001E3274">
        <w:t>t</w:t>
      </w:r>
      <w:r w:rsidR="00C95D0F">
        <w:t>he course will be reviewed and may receive endorsement based on the initial application</w:t>
      </w:r>
      <w:r>
        <w:t xml:space="preserve"> at which time a 2</w:t>
      </w:r>
      <w:r w:rsidRPr="001E3274">
        <w:rPr>
          <w:vertAlign w:val="superscript"/>
        </w:rPr>
        <w:t>nd</w:t>
      </w:r>
      <w:r>
        <w:t xml:space="preserve"> instalment is required to complete the process.  If endorsement is not considered appropriate, </w:t>
      </w:r>
      <w:r w:rsidR="00C95D0F">
        <w:t xml:space="preserve">a report will be prepared with recommendations for the course provider and a revised submission will </w:t>
      </w:r>
      <w:proofErr w:type="gramStart"/>
      <w:r w:rsidR="00C95D0F">
        <w:t>be</w:t>
      </w:r>
      <w:r w:rsidR="001E3274">
        <w:t xml:space="preserve"> </w:t>
      </w:r>
      <w:r w:rsidR="00C95D0F">
        <w:rPr>
          <w:spacing w:val="-47"/>
        </w:rPr>
        <w:t xml:space="preserve"> </w:t>
      </w:r>
      <w:r w:rsidR="00C95D0F">
        <w:t>invited</w:t>
      </w:r>
      <w:proofErr w:type="gramEnd"/>
      <w:r w:rsidR="00C95D0F">
        <w:t>.</w:t>
      </w:r>
      <w:r w:rsidR="001E3274">
        <w:t xml:space="preserve">  </w:t>
      </w:r>
      <w:r w:rsidR="00C95D0F">
        <w:t>Should this in turn not be of a sufficient standard, the provider may submit a further revised</w:t>
      </w:r>
      <w:r w:rsidR="00C95D0F">
        <w:rPr>
          <w:spacing w:val="1"/>
        </w:rPr>
        <w:t xml:space="preserve"> </w:t>
      </w:r>
      <w:r w:rsidR="00C95D0F">
        <w:t>application based on a second report. If this submission fails to reach a satisfactory standard, an additional fee</w:t>
      </w:r>
      <w:r w:rsidR="00C95D0F">
        <w:rPr>
          <w:spacing w:val="1"/>
        </w:rPr>
        <w:t xml:space="preserve"> </w:t>
      </w:r>
      <w:r w:rsidR="00C95D0F">
        <w:t>of will be required before the application is reconsidered</w:t>
      </w:r>
      <w:r w:rsidR="001E3274">
        <w:t>.  A</w:t>
      </w:r>
      <w:r w:rsidR="00C95D0F">
        <w:t xml:space="preserve"> total of three further reviews (i.e. the</w:t>
      </w:r>
      <w:r w:rsidR="00C95D0F">
        <w:rPr>
          <w:spacing w:val="1"/>
        </w:rPr>
        <w:t xml:space="preserve"> </w:t>
      </w:r>
      <w:r w:rsidR="00C95D0F">
        <w:t>initial application and five other reviews) will be allowed.</w:t>
      </w:r>
      <w:r w:rsidR="00C95D0F">
        <w:rPr>
          <w:spacing w:val="1"/>
        </w:rPr>
        <w:t xml:space="preserve"> </w:t>
      </w:r>
      <w:r w:rsidR="00C95D0F">
        <w:t>If all</w:t>
      </w:r>
      <w:r w:rsidR="001E3274">
        <w:t xml:space="preserve"> of</w:t>
      </w:r>
      <w:r w:rsidR="00C95D0F">
        <w:t xml:space="preserve"> these are unsuccessful, no further applications</w:t>
      </w:r>
      <w:r w:rsidR="00C95D0F">
        <w:rPr>
          <w:spacing w:val="1"/>
        </w:rPr>
        <w:t xml:space="preserve"> </w:t>
      </w:r>
      <w:r w:rsidR="00C95D0F">
        <w:t>for this course from this provider will be considered and endorsement will not be possible.</w:t>
      </w:r>
      <w:r w:rsidR="00C95D0F">
        <w:rPr>
          <w:spacing w:val="1"/>
        </w:rPr>
        <w:t xml:space="preserve"> </w:t>
      </w:r>
    </w:p>
    <w:p w14:paraId="1A262849" w14:textId="68033848" w:rsidR="00402007" w:rsidRDefault="00C95D0F" w:rsidP="00815B5A">
      <w:pPr>
        <w:pStyle w:val="BodyText"/>
        <w:spacing w:line="276" w:lineRule="auto"/>
        <w:ind w:left="167" w:right="685"/>
        <w:jc w:val="both"/>
        <w:rPr>
          <w:i/>
        </w:rPr>
      </w:pPr>
      <w:r>
        <w:lastRenderedPageBreak/>
        <w:t xml:space="preserve">Course providers should be aware that the endorsement process is rigorous and </w:t>
      </w:r>
      <w:proofErr w:type="gramStart"/>
      <w:r>
        <w:t>may</w:t>
      </w:r>
      <w:r w:rsidR="001E3274">
        <w:t xml:space="preserve"> </w:t>
      </w:r>
      <w:r>
        <w:rPr>
          <w:spacing w:val="-47"/>
        </w:rPr>
        <w:t xml:space="preserve"> </w:t>
      </w:r>
      <w:r>
        <w:t>take</w:t>
      </w:r>
      <w:proofErr w:type="gramEnd"/>
      <w:r>
        <w:rPr>
          <w:spacing w:val="-2"/>
        </w:rPr>
        <w:t xml:space="preserve"> </w:t>
      </w:r>
      <w:r>
        <w:t>several</w:t>
      </w:r>
      <w:r>
        <w:rPr>
          <w:spacing w:val="-4"/>
        </w:rPr>
        <w:t xml:space="preserve"> </w:t>
      </w:r>
      <w:r>
        <w:t>months to</w:t>
      </w:r>
      <w:r>
        <w:rPr>
          <w:spacing w:val="-1"/>
        </w:rPr>
        <w:t xml:space="preserve"> </w:t>
      </w:r>
      <w:r>
        <w:t>complete</w:t>
      </w:r>
      <w:r>
        <w:rPr>
          <w:i/>
        </w:rPr>
        <w:t>.</w:t>
      </w:r>
    </w:p>
    <w:p w14:paraId="44E43BE1" w14:textId="77777777" w:rsidR="00402007" w:rsidRDefault="00402007" w:rsidP="00815B5A">
      <w:pPr>
        <w:pStyle w:val="BodyText"/>
        <w:spacing w:before="5"/>
        <w:jc w:val="both"/>
        <w:rPr>
          <w:i/>
          <w:sz w:val="16"/>
        </w:rPr>
      </w:pPr>
    </w:p>
    <w:p w14:paraId="02DA0BE5" w14:textId="23DE93FC" w:rsidR="00402007" w:rsidRDefault="00C95D0F" w:rsidP="00815B5A">
      <w:pPr>
        <w:pStyle w:val="BodyText"/>
        <w:spacing w:line="276" w:lineRule="auto"/>
        <w:ind w:left="133" w:right="672"/>
        <w:jc w:val="both"/>
      </w:pPr>
      <w:r>
        <w:t xml:space="preserve">Every course endorsed by the </w:t>
      </w:r>
      <w:proofErr w:type="gramStart"/>
      <w:r>
        <w:t>Faculty</w:t>
      </w:r>
      <w:proofErr w:type="gramEnd"/>
      <w:r>
        <w:t xml:space="preserve"> will be reviewed every four years for which a fee will be payable</w:t>
      </w:r>
      <w:r w:rsidR="001E3274">
        <w:t xml:space="preserve">.  </w:t>
      </w:r>
      <w:r>
        <w:t>This process will include a resubmission of all the</w:t>
      </w:r>
      <w:r>
        <w:rPr>
          <w:spacing w:val="1"/>
        </w:rPr>
        <w:t xml:space="preserve"> </w:t>
      </w:r>
      <w:r>
        <w:t xml:space="preserve">relevant course materials and a visit by a </w:t>
      </w:r>
      <w:proofErr w:type="gramStart"/>
      <w:r>
        <w:t>Faculty</w:t>
      </w:r>
      <w:proofErr w:type="gramEnd"/>
      <w:r>
        <w:t xml:space="preserve"> assessor to the course. The Faculty will work with the </w:t>
      </w:r>
      <w:proofErr w:type="gramStart"/>
      <w:r>
        <w:t>provider</w:t>
      </w:r>
      <w:r w:rsidR="006C1275">
        <w:t xml:space="preserve"> </w:t>
      </w:r>
      <w:r>
        <w:rPr>
          <w:spacing w:val="-47"/>
        </w:rPr>
        <w:t xml:space="preserve"> </w:t>
      </w:r>
      <w:r>
        <w:t>to</w:t>
      </w:r>
      <w:proofErr w:type="gramEnd"/>
      <w:r>
        <w:t xml:space="preserve"> address any issues raised, but reserves the right to withdraw endorsement in the event of non-compliance</w:t>
      </w:r>
      <w:r>
        <w:rPr>
          <w:spacing w:val="1"/>
        </w:rPr>
        <w:t xml:space="preserve"> </w:t>
      </w:r>
      <w:r>
        <w:t>with the review process or if areas of significant concern are raised and remain unaddressed.</w:t>
      </w:r>
      <w:r>
        <w:rPr>
          <w:spacing w:val="1"/>
        </w:rPr>
        <w:t xml:space="preserve"> </w:t>
      </w:r>
      <w:r>
        <w:t>Withdrawal of</w:t>
      </w:r>
      <w:r>
        <w:rPr>
          <w:spacing w:val="1"/>
        </w:rPr>
        <w:t xml:space="preserve"> </w:t>
      </w:r>
      <w:r>
        <w:t>endorsement</w:t>
      </w:r>
      <w:r>
        <w:rPr>
          <w:spacing w:val="-1"/>
        </w:rPr>
        <w:t xml:space="preserve"> </w:t>
      </w:r>
      <w:r>
        <w:t>will be</w:t>
      </w:r>
      <w:r>
        <w:rPr>
          <w:spacing w:val="1"/>
        </w:rPr>
        <w:t xml:space="preserve"> </w:t>
      </w:r>
      <w:r>
        <w:t>notified in</w:t>
      </w:r>
      <w:r>
        <w:rPr>
          <w:spacing w:val="-2"/>
        </w:rPr>
        <w:t xml:space="preserve"> </w:t>
      </w:r>
      <w:r>
        <w:t>writing</w:t>
      </w:r>
      <w:r>
        <w:rPr>
          <w:spacing w:val="-1"/>
        </w:rPr>
        <w:t xml:space="preserve"> </w:t>
      </w:r>
      <w:r>
        <w:t>and</w:t>
      </w:r>
      <w:r>
        <w:rPr>
          <w:spacing w:val="-1"/>
        </w:rPr>
        <w:t xml:space="preserve"> </w:t>
      </w:r>
      <w:r>
        <w:t>announced</w:t>
      </w:r>
      <w:r>
        <w:rPr>
          <w:spacing w:val="-2"/>
        </w:rPr>
        <w:t xml:space="preserve"> </w:t>
      </w:r>
      <w:r>
        <w:t>on</w:t>
      </w:r>
      <w:r>
        <w:rPr>
          <w:spacing w:val="-1"/>
        </w:rPr>
        <w:t xml:space="preserve"> </w:t>
      </w:r>
      <w:r>
        <w:t>the</w:t>
      </w:r>
      <w:r>
        <w:rPr>
          <w:spacing w:val="-2"/>
        </w:rPr>
        <w:t xml:space="preserve"> </w:t>
      </w:r>
      <w:proofErr w:type="gramStart"/>
      <w:r>
        <w:t>Faculty</w:t>
      </w:r>
      <w:proofErr w:type="gramEnd"/>
      <w:r>
        <w:rPr>
          <w:spacing w:val="-2"/>
        </w:rPr>
        <w:t xml:space="preserve"> </w:t>
      </w:r>
      <w:r>
        <w:t>website.</w:t>
      </w:r>
    </w:p>
    <w:p w14:paraId="73CE26C4" w14:textId="46B21D98" w:rsidR="001E3274" w:rsidRDefault="001E3274" w:rsidP="00815B5A">
      <w:pPr>
        <w:pStyle w:val="BodyText"/>
        <w:spacing w:line="276" w:lineRule="auto"/>
        <w:ind w:left="133" w:right="672"/>
        <w:jc w:val="both"/>
      </w:pPr>
    </w:p>
    <w:p w14:paraId="3A263BBE" w14:textId="686272E4" w:rsidR="001E3274" w:rsidRDefault="001E3274" w:rsidP="00815B5A">
      <w:pPr>
        <w:pStyle w:val="BodyText"/>
        <w:spacing w:line="276" w:lineRule="auto"/>
        <w:ind w:left="133" w:right="672"/>
        <w:jc w:val="both"/>
      </w:pPr>
      <w:r w:rsidRPr="001E3274">
        <w:t xml:space="preserve">Details of all </w:t>
      </w:r>
      <w:r w:rsidR="006C1275">
        <w:t xml:space="preserve">current </w:t>
      </w:r>
      <w:r w:rsidRPr="001E3274">
        <w:t>fees and instalments</w:t>
      </w:r>
      <w:r w:rsidR="006C1275">
        <w:t xml:space="preserve"> for endorsement and re-endorsement</w:t>
      </w:r>
      <w:r w:rsidRPr="001E3274">
        <w:t xml:space="preserve"> are on the FPHC website</w:t>
      </w:r>
      <w:r w:rsidR="006C1275">
        <w:t>.</w:t>
      </w:r>
    </w:p>
    <w:p w14:paraId="02070BEA" w14:textId="77777777" w:rsidR="00402007" w:rsidRDefault="00402007">
      <w:pPr>
        <w:pStyle w:val="BodyText"/>
        <w:spacing w:before="4"/>
        <w:rPr>
          <w:sz w:val="16"/>
        </w:rPr>
      </w:pPr>
    </w:p>
    <w:p w14:paraId="6360BA91" w14:textId="77777777" w:rsidR="00402007" w:rsidRDefault="00C95D0F">
      <w:pPr>
        <w:pStyle w:val="Heading1"/>
        <w:ind w:left="133"/>
      </w:pPr>
      <w:r>
        <w:t>Application</w:t>
      </w:r>
      <w:r>
        <w:rPr>
          <w:spacing w:val="-4"/>
        </w:rPr>
        <w:t xml:space="preserve"> </w:t>
      </w:r>
      <w:r>
        <w:t>for</w:t>
      </w:r>
      <w:r>
        <w:rPr>
          <w:spacing w:val="-3"/>
        </w:rPr>
        <w:t xml:space="preserve"> </w:t>
      </w:r>
      <w:r>
        <w:t>endorsement</w:t>
      </w:r>
      <w:r>
        <w:rPr>
          <w:spacing w:val="-3"/>
        </w:rPr>
        <w:t xml:space="preserve"> </w:t>
      </w:r>
      <w:r>
        <w:t>implies</w:t>
      </w:r>
      <w:r>
        <w:rPr>
          <w:spacing w:val="-3"/>
        </w:rPr>
        <w:t xml:space="preserve"> </w:t>
      </w:r>
      <w:r>
        <w:t>acceptance</w:t>
      </w:r>
      <w:r>
        <w:rPr>
          <w:spacing w:val="-3"/>
        </w:rPr>
        <w:t xml:space="preserve"> </w:t>
      </w:r>
      <w:r>
        <w:t>of</w:t>
      </w:r>
      <w:r>
        <w:rPr>
          <w:spacing w:val="-3"/>
        </w:rPr>
        <w:t xml:space="preserve"> </w:t>
      </w:r>
      <w:r>
        <w:t>these</w:t>
      </w:r>
      <w:r>
        <w:rPr>
          <w:spacing w:val="-3"/>
        </w:rPr>
        <w:t xml:space="preserve"> </w:t>
      </w:r>
      <w:r>
        <w:t>conditions.</w:t>
      </w:r>
    </w:p>
    <w:p w14:paraId="10E2441C" w14:textId="77777777" w:rsidR="00402007" w:rsidRDefault="00402007">
      <w:pPr>
        <w:pStyle w:val="BodyText"/>
        <w:spacing w:before="9"/>
        <w:rPr>
          <w:b/>
          <w:sz w:val="19"/>
        </w:rPr>
      </w:pPr>
    </w:p>
    <w:p w14:paraId="535BA689" w14:textId="77777777" w:rsidR="00402007" w:rsidRDefault="00C95D0F">
      <w:pPr>
        <w:pStyle w:val="BodyText"/>
        <w:spacing w:line="276" w:lineRule="auto"/>
        <w:ind w:left="133" w:right="672"/>
      </w:pPr>
      <w:r>
        <w:t xml:space="preserve">Please visit: </w:t>
      </w:r>
      <w:hyperlink r:id="rId9">
        <w:r>
          <w:rPr>
            <w:color w:val="0000FF"/>
            <w:u w:val="single" w:color="0000FF"/>
          </w:rPr>
          <w:t>https://www.rcsed.ac.uk/exams</w:t>
        </w:r>
      </w:hyperlink>
      <w:r>
        <w:rPr>
          <w:color w:val="0000FF"/>
          <w:spacing w:val="1"/>
        </w:rPr>
        <w:t xml:space="preserve"> </w:t>
      </w:r>
      <w:r>
        <w:t>for information regarding the Diploma in Immediate Medical Care</w:t>
      </w:r>
      <w:r>
        <w:rPr>
          <w:spacing w:val="-47"/>
        </w:rPr>
        <w:t xml:space="preserve"> </w:t>
      </w:r>
      <w:r>
        <w:t>Exam</w:t>
      </w:r>
      <w:r>
        <w:rPr>
          <w:spacing w:val="-1"/>
        </w:rPr>
        <w:t xml:space="preserve"> </w:t>
      </w:r>
      <w:r>
        <w:t>which</w:t>
      </w:r>
      <w:r>
        <w:rPr>
          <w:spacing w:val="-1"/>
        </w:rPr>
        <w:t xml:space="preserve"> </w:t>
      </w:r>
      <w:r>
        <w:t>is</w:t>
      </w:r>
      <w:r>
        <w:rPr>
          <w:spacing w:val="-4"/>
        </w:rPr>
        <w:t xml:space="preserve"> </w:t>
      </w:r>
      <w:r>
        <w:t>run</w:t>
      </w:r>
      <w:r>
        <w:rPr>
          <w:spacing w:val="-2"/>
        </w:rPr>
        <w:t xml:space="preserve"> </w:t>
      </w:r>
      <w:r>
        <w:t>by</w:t>
      </w:r>
      <w:r>
        <w:rPr>
          <w:spacing w:val="-2"/>
        </w:rPr>
        <w:t xml:space="preserve"> </w:t>
      </w:r>
      <w:r>
        <w:t>the RCSEd.</w:t>
      </w:r>
    </w:p>
    <w:p w14:paraId="7E10B0BB" w14:textId="77777777" w:rsidR="00402007" w:rsidRDefault="00402007">
      <w:pPr>
        <w:pStyle w:val="BodyText"/>
        <w:spacing w:before="5"/>
        <w:rPr>
          <w:sz w:val="16"/>
        </w:rPr>
      </w:pPr>
    </w:p>
    <w:p w14:paraId="6158E367" w14:textId="77777777" w:rsidR="00402007" w:rsidRDefault="00C95D0F">
      <w:pPr>
        <w:pStyle w:val="Heading1"/>
        <w:ind w:left="133"/>
      </w:pPr>
      <w:r>
        <w:rPr>
          <w:color w:val="368FD7"/>
        </w:rPr>
        <w:t>Manual</w:t>
      </w:r>
    </w:p>
    <w:p w14:paraId="2A18CECB" w14:textId="77777777" w:rsidR="00402007" w:rsidRDefault="00402007">
      <w:pPr>
        <w:pStyle w:val="BodyText"/>
        <w:spacing w:before="1"/>
        <w:rPr>
          <w:b/>
        </w:rPr>
      </w:pPr>
    </w:p>
    <w:p w14:paraId="14C21C90" w14:textId="41CFA3AE" w:rsidR="00402007" w:rsidRDefault="00C95D0F">
      <w:pPr>
        <w:pStyle w:val="BodyText"/>
        <w:spacing w:line="276" w:lineRule="auto"/>
        <w:ind w:left="133" w:right="707"/>
      </w:pPr>
      <w:r>
        <w:t xml:space="preserve">The </w:t>
      </w:r>
      <w:proofErr w:type="gramStart"/>
      <w:r>
        <w:t>Faculty</w:t>
      </w:r>
      <w:proofErr w:type="gramEnd"/>
      <w:r>
        <w:t xml:space="preserve"> produces a Manual of Core Material which you may choose to use. However</w:t>
      </w:r>
      <w:r w:rsidR="0095417F">
        <w:t>,</w:t>
      </w:r>
      <w:r>
        <w:t xml:space="preserve"> if you have produced</w:t>
      </w:r>
      <w:r>
        <w:rPr>
          <w:spacing w:val="-47"/>
        </w:rPr>
        <w:t xml:space="preserve"> </w:t>
      </w:r>
      <w:r>
        <w:t>your</w:t>
      </w:r>
      <w:r>
        <w:rPr>
          <w:spacing w:val="-2"/>
        </w:rPr>
        <w:t xml:space="preserve"> </w:t>
      </w:r>
      <w:r>
        <w:t>own</w:t>
      </w:r>
      <w:r>
        <w:rPr>
          <w:spacing w:val="-3"/>
        </w:rPr>
        <w:t xml:space="preserve"> </w:t>
      </w:r>
      <w:proofErr w:type="gramStart"/>
      <w:r>
        <w:t>Manual</w:t>
      </w:r>
      <w:proofErr w:type="gramEnd"/>
      <w:r>
        <w:t xml:space="preserve"> it</w:t>
      </w:r>
      <w:r>
        <w:rPr>
          <w:spacing w:val="-2"/>
        </w:rPr>
        <w:t xml:space="preserve"> </w:t>
      </w:r>
      <w:r>
        <w:t>must</w:t>
      </w:r>
      <w:r>
        <w:rPr>
          <w:spacing w:val="1"/>
        </w:rPr>
        <w:t xml:space="preserve"> </w:t>
      </w:r>
      <w:r>
        <w:t>be submitted for</w:t>
      </w:r>
      <w:r>
        <w:rPr>
          <w:spacing w:val="-2"/>
        </w:rPr>
        <w:t xml:space="preserve"> </w:t>
      </w:r>
      <w:r>
        <w:t>evaluation</w:t>
      </w:r>
      <w:r>
        <w:rPr>
          <w:spacing w:val="-3"/>
        </w:rPr>
        <w:t xml:space="preserve"> </w:t>
      </w:r>
      <w:r>
        <w:t>with your application.</w:t>
      </w:r>
    </w:p>
    <w:p w14:paraId="75CE797B" w14:textId="77777777" w:rsidR="00402007" w:rsidRDefault="00402007">
      <w:pPr>
        <w:pStyle w:val="BodyText"/>
        <w:spacing w:before="4"/>
        <w:rPr>
          <w:sz w:val="16"/>
        </w:rPr>
      </w:pPr>
    </w:p>
    <w:p w14:paraId="0D17543B" w14:textId="77777777" w:rsidR="00402007" w:rsidRDefault="00C95D0F">
      <w:pPr>
        <w:pStyle w:val="Heading1"/>
        <w:ind w:left="133"/>
      </w:pPr>
      <w:r>
        <w:rPr>
          <w:color w:val="368FD7"/>
        </w:rPr>
        <w:t>Educational</w:t>
      </w:r>
      <w:r>
        <w:rPr>
          <w:color w:val="368FD7"/>
          <w:spacing w:val="-3"/>
        </w:rPr>
        <w:t xml:space="preserve"> </w:t>
      </w:r>
      <w:r>
        <w:rPr>
          <w:color w:val="368FD7"/>
        </w:rPr>
        <w:t>Guidance</w:t>
      </w:r>
    </w:p>
    <w:p w14:paraId="53070851" w14:textId="77777777" w:rsidR="00402007" w:rsidRDefault="00402007">
      <w:pPr>
        <w:pStyle w:val="BodyText"/>
        <w:rPr>
          <w:b/>
        </w:rPr>
      </w:pPr>
    </w:p>
    <w:p w14:paraId="4FD6DDB2" w14:textId="2CDFE764" w:rsidR="00402007" w:rsidRDefault="00C95D0F">
      <w:pPr>
        <w:spacing w:before="1"/>
        <w:ind w:left="133" w:right="1351"/>
        <w:rPr>
          <w:i/>
        </w:rPr>
      </w:pPr>
      <w:r>
        <w:rPr>
          <w:b/>
        </w:rPr>
        <w:t>Certificate:</w:t>
      </w:r>
      <w:r>
        <w:rPr>
          <w:b/>
          <w:spacing w:val="1"/>
        </w:rPr>
        <w:t xml:space="preserve"> </w:t>
      </w:r>
      <w:r>
        <w:t>Certificates will</w:t>
      </w:r>
      <w:r>
        <w:rPr>
          <w:spacing w:val="-2"/>
        </w:rPr>
        <w:t xml:space="preserve"> </w:t>
      </w:r>
      <w:r>
        <w:t>bear</w:t>
      </w:r>
      <w:r>
        <w:rPr>
          <w:spacing w:val="2"/>
        </w:rPr>
        <w:t xml:space="preserve"> </w:t>
      </w:r>
      <w:r>
        <w:t>the</w:t>
      </w:r>
      <w:r>
        <w:rPr>
          <w:spacing w:val="-1"/>
        </w:rPr>
        <w:t xml:space="preserve"> </w:t>
      </w:r>
      <w:r>
        <w:t>Faculty</w:t>
      </w:r>
      <w:r>
        <w:rPr>
          <w:spacing w:val="1"/>
        </w:rPr>
        <w:t xml:space="preserve"> </w:t>
      </w:r>
      <w:r>
        <w:t>of</w:t>
      </w:r>
      <w:r>
        <w:rPr>
          <w:spacing w:val="-2"/>
        </w:rPr>
        <w:t xml:space="preserve"> </w:t>
      </w:r>
      <w:r>
        <w:t>Pre</w:t>
      </w:r>
      <w:r w:rsidR="0095417F">
        <w:t>-</w:t>
      </w:r>
      <w:r>
        <w:t>Hospital</w:t>
      </w:r>
      <w:r>
        <w:rPr>
          <w:spacing w:val="1"/>
        </w:rPr>
        <w:t xml:space="preserve"> </w:t>
      </w:r>
      <w:r>
        <w:t>Care Logo</w:t>
      </w:r>
      <w:r>
        <w:rPr>
          <w:spacing w:val="3"/>
        </w:rPr>
        <w:t xml:space="preserve"> </w:t>
      </w:r>
      <w:r>
        <w:t>and</w:t>
      </w:r>
      <w:r>
        <w:rPr>
          <w:spacing w:val="-1"/>
        </w:rPr>
        <w:t xml:space="preserve"> </w:t>
      </w:r>
      <w:r>
        <w:t>the</w:t>
      </w:r>
      <w:r>
        <w:rPr>
          <w:spacing w:val="1"/>
        </w:rPr>
        <w:t xml:space="preserve"> </w:t>
      </w:r>
      <w:r>
        <w:t>following words:</w:t>
      </w:r>
      <w:r>
        <w:rPr>
          <w:spacing w:val="1"/>
        </w:rPr>
        <w:t xml:space="preserve"> </w:t>
      </w:r>
      <w:r>
        <w:rPr>
          <w:i/>
          <w:sz w:val="20"/>
        </w:rPr>
        <w:t>“</w:t>
      </w:r>
      <w:r>
        <w:rPr>
          <w:i/>
        </w:rPr>
        <w:t xml:space="preserve">Content and delivery of the </w:t>
      </w:r>
      <w:r>
        <w:rPr>
          <w:b/>
          <w:i/>
        </w:rPr>
        <w:t xml:space="preserve">Pre-Hospital Emergency Care Course </w:t>
      </w:r>
      <w:r>
        <w:rPr>
          <w:i/>
        </w:rPr>
        <w:t>was in accordance with the standards</w:t>
      </w:r>
      <w:r>
        <w:rPr>
          <w:i/>
          <w:spacing w:val="-47"/>
        </w:rPr>
        <w:t xml:space="preserve"> </w:t>
      </w:r>
      <w:r>
        <w:rPr>
          <w:i/>
        </w:rPr>
        <w:t>endorsed</w:t>
      </w:r>
      <w:r>
        <w:rPr>
          <w:i/>
          <w:spacing w:val="-1"/>
        </w:rPr>
        <w:t xml:space="preserve"> </w:t>
      </w:r>
      <w:r>
        <w:rPr>
          <w:i/>
        </w:rPr>
        <w:t>by The</w:t>
      </w:r>
      <w:r>
        <w:rPr>
          <w:i/>
          <w:spacing w:val="-1"/>
        </w:rPr>
        <w:t xml:space="preserve"> </w:t>
      </w:r>
      <w:r>
        <w:rPr>
          <w:i/>
        </w:rPr>
        <w:t>Faculty</w:t>
      </w:r>
      <w:r>
        <w:rPr>
          <w:i/>
          <w:spacing w:val="-1"/>
        </w:rPr>
        <w:t xml:space="preserve"> </w:t>
      </w:r>
      <w:r>
        <w:rPr>
          <w:i/>
        </w:rPr>
        <w:t>of</w:t>
      </w:r>
      <w:r>
        <w:rPr>
          <w:i/>
          <w:spacing w:val="-3"/>
        </w:rPr>
        <w:t xml:space="preserve"> </w:t>
      </w:r>
      <w:r>
        <w:rPr>
          <w:i/>
        </w:rPr>
        <w:t>Pre-Hospital</w:t>
      </w:r>
      <w:r>
        <w:rPr>
          <w:i/>
          <w:spacing w:val="2"/>
        </w:rPr>
        <w:t xml:space="preserve"> </w:t>
      </w:r>
      <w:r>
        <w:rPr>
          <w:i/>
        </w:rPr>
        <w:t>Care,</w:t>
      </w:r>
      <w:r>
        <w:rPr>
          <w:i/>
          <w:spacing w:val="-3"/>
        </w:rPr>
        <w:t xml:space="preserve"> </w:t>
      </w:r>
      <w:r>
        <w:rPr>
          <w:i/>
        </w:rPr>
        <w:t>Royal</w:t>
      </w:r>
      <w:r>
        <w:rPr>
          <w:i/>
          <w:spacing w:val="1"/>
        </w:rPr>
        <w:t xml:space="preserve"> </w:t>
      </w:r>
      <w:r>
        <w:rPr>
          <w:i/>
        </w:rPr>
        <w:t>College</w:t>
      </w:r>
      <w:r>
        <w:rPr>
          <w:i/>
          <w:spacing w:val="-2"/>
        </w:rPr>
        <w:t xml:space="preserve"> </w:t>
      </w:r>
      <w:r>
        <w:rPr>
          <w:i/>
        </w:rPr>
        <w:t>of</w:t>
      </w:r>
      <w:r>
        <w:rPr>
          <w:i/>
          <w:spacing w:val="-2"/>
        </w:rPr>
        <w:t xml:space="preserve"> </w:t>
      </w:r>
      <w:r>
        <w:rPr>
          <w:i/>
        </w:rPr>
        <w:t>Surgeons</w:t>
      </w:r>
      <w:r>
        <w:rPr>
          <w:i/>
          <w:spacing w:val="1"/>
        </w:rPr>
        <w:t xml:space="preserve"> </w:t>
      </w:r>
      <w:r>
        <w:rPr>
          <w:i/>
        </w:rPr>
        <w:t>of</w:t>
      </w:r>
      <w:r>
        <w:rPr>
          <w:i/>
          <w:spacing w:val="-1"/>
        </w:rPr>
        <w:t xml:space="preserve"> </w:t>
      </w:r>
      <w:r>
        <w:rPr>
          <w:i/>
        </w:rPr>
        <w:t>Edinburgh”</w:t>
      </w:r>
    </w:p>
    <w:p w14:paraId="0103E071" w14:textId="77777777" w:rsidR="00402007" w:rsidRDefault="00402007">
      <w:pPr>
        <w:pStyle w:val="BodyText"/>
        <w:spacing w:before="1"/>
        <w:rPr>
          <w:i/>
        </w:rPr>
      </w:pPr>
    </w:p>
    <w:p w14:paraId="0CC5FC50" w14:textId="4D94A619" w:rsidR="00402007" w:rsidRDefault="00C95D0F">
      <w:pPr>
        <w:pStyle w:val="BodyText"/>
        <w:spacing w:line="276" w:lineRule="auto"/>
        <w:ind w:left="152" w:right="707" w:hanging="20"/>
      </w:pPr>
      <w:r>
        <w:rPr>
          <w:b/>
        </w:rPr>
        <w:t xml:space="preserve">Use of the Logo: </w:t>
      </w:r>
      <w:r>
        <w:t>If the Course is Endorsed</w:t>
      </w:r>
      <w:r w:rsidR="0095417F">
        <w:t>,</w:t>
      </w:r>
      <w:r>
        <w:t xml:space="preserve"> you will be sent an electronic version of the logo which must not be</w:t>
      </w:r>
      <w:r>
        <w:rPr>
          <w:spacing w:val="1"/>
        </w:rPr>
        <w:t xml:space="preserve"> </w:t>
      </w:r>
      <w:r>
        <w:t>edited in any way.</w:t>
      </w:r>
      <w:r>
        <w:rPr>
          <w:spacing w:val="1"/>
        </w:rPr>
        <w:t xml:space="preserve"> </w:t>
      </w:r>
      <w:r>
        <w:t>The logo must only be used in conjunction with the Endorsed Course. It must not be used in</w:t>
      </w:r>
      <w:r>
        <w:rPr>
          <w:spacing w:val="-47"/>
        </w:rPr>
        <w:t xml:space="preserve"> </w:t>
      </w:r>
      <w:r>
        <w:t>a</w:t>
      </w:r>
      <w:r>
        <w:rPr>
          <w:spacing w:val="-1"/>
        </w:rPr>
        <w:t xml:space="preserve"> </w:t>
      </w:r>
      <w:r>
        <w:t>way</w:t>
      </w:r>
      <w:r>
        <w:rPr>
          <w:spacing w:val="-2"/>
        </w:rPr>
        <w:t xml:space="preserve"> </w:t>
      </w:r>
      <w:r>
        <w:t>which</w:t>
      </w:r>
      <w:r>
        <w:rPr>
          <w:spacing w:val="-1"/>
        </w:rPr>
        <w:t xml:space="preserve"> </w:t>
      </w:r>
      <w:r>
        <w:t>implies</w:t>
      </w:r>
      <w:r>
        <w:rPr>
          <w:spacing w:val="-4"/>
        </w:rPr>
        <w:t xml:space="preserve"> </w:t>
      </w:r>
      <w:r>
        <w:t>the</w:t>
      </w:r>
      <w:r>
        <w:rPr>
          <w:spacing w:val="-2"/>
        </w:rPr>
        <w:t xml:space="preserve"> </w:t>
      </w:r>
      <w:r>
        <w:t>organisation</w:t>
      </w:r>
      <w:r>
        <w:rPr>
          <w:spacing w:val="1"/>
        </w:rPr>
        <w:t xml:space="preserve"> </w:t>
      </w:r>
      <w:r>
        <w:t>running</w:t>
      </w:r>
      <w:r>
        <w:rPr>
          <w:spacing w:val="-2"/>
        </w:rPr>
        <w:t xml:space="preserve"> </w:t>
      </w:r>
      <w:r>
        <w:t>the Course</w:t>
      </w:r>
      <w:r>
        <w:rPr>
          <w:spacing w:val="1"/>
        </w:rPr>
        <w:t xml:space="preserve"> </w:t>
      </w:r>
      <w:r>
        <w:t>is</w:t>
      </w:r>
      <w:r>
        <w:rPr>
          <w:spacing w:val="-2"/>
        </w:rPr>
        <w:t xml:space="preserve"> </w:t>
      </w:r>
      <w:r>
        <w:t>endorsed by</w:t>
      </w:r>
      <w:r>
        <w:rPr>
          <w:spacing w:val="-2"/>
        </w:rPr>
        <w:t xml:space="preserve"> </w:t>
      </w:r>
      <w:r>
        <w:t>the Faculty</w:t>
      </w:r>
      <w:r>
        <w:rPr>
          <w:spacing w:val="-2"/>
        </w:rPr>
        <w:t xml:space="preserve"> </w:t>
      </w:r>
      <w:r>
        <w:t>or the College.</w:t>
      </w:r>
    </w:p>
    <w:p w14:paraId="226D3174" w14:textId="77777777" w:rsidR="00402007" w:rsidRDefault="00402007">
      <w:pPr>
        <w:pStyle w:val="BodyText"/>
        <w:spacing w:before="2"/>
        <w:rPr>
          <w:sz w:val="25"/>
        </w:rPr>
      </w:pPr>
    </w:p>
    <w:p w14:paraId="520EEA72" w14:textId="77777777" w:rsidR="00402007" w:rsidRDefault="00C95D0F">
      <w:pPr>
        <w:pStyle w:val="Heading1"/>
        <w:ind w:left="108"/>
      </w:pPr>
      <w:r>
        <w:t>Fees:</w:t>
      </w:r>
    </w:p>
    <w:p w14:paraId="2144FB8F" w14:textId="1EF1ED46" w:rsidR="00402007" w:rsidRPr="00E54364" w:rsidRDefault="00C95D0F">
      <w:pPr>
        <w:pStyle w:val="BodyText"/>
        <w:ind w:left="108" w:right="707"/>
      </w:pPr>
      <w:r>
        <w:t>In addition to endorsing the course</w:t>
      </w:r>
      <w:r w:rsidR="0095417F">
        <w:t>,</w:t>
      </w:r>
      <w:r>
        <w:t xml:space="preserve"> the </w:t>
      </w:r>
      <w:proofErr w:type="gramStart"/>
      <w:r>
        <w:t>Faculty</w:t>
      </w:r>
      <w:proofErr w:type="gramEnd"/>
      <w:r>
        <w:t xml:space="preserve"> can certificate and provide core material manuals as required.</w:t>
      </w:r>
      <w:r>
        <w:rPr>
          <w:spacing w:val="-47"/>
        </w:rPr>
        <w:t xml:space="preserve"> </w:t>
      </w:r>
      <w:r>
        <w:t>These</w:t>
      </w:r>
      <w:r w:rsidR="006C1275">
        <w:t xml:space="preserve"> </w:t>
      </w:r>
      <w:r w:rsidR="006C1275" w:rsidRPr="00E54364">
        <w:t>services</w:t>
      </w:r>
      <w:r w:rsidRPr="00E54364">
        <w:t xml:space="preserve"> are payable</w:t>
      </w:r>
      <w:r w:rsidRPr="00E54364">
        <w:rPr>
          <w:spacing w:val="-2"/>
        </w:rPr>
        <w:t xml:space="preserve"> </w:t>
      </w:r>
      <w:r w:rsidRPr="00E54364">
        <w:t>on</w:t>
      </w:r>
      <w:r w:rsidRPr="00E54364">
        <w:rPr>
          <w:spacing w:val="1"/>
        </w:rPr>
        <w:t xml:space="preserve"> </w:t>
      </w:r>
      <w:r w:rsidRPr="00E54364">
        <w:t>a per</w:t>
      </w:r>
      <w:r w:rsidRPr="00E54364">
        <w:rPr>
          <w:spacing w:val="-3"/>
        </w:rPr>
        <w:t xml:space="preserve"> </w:t>
      </w:r>
      <w:r w:rsidRPr="00E54364">
        <w:t>person,</w:t>
      </w:r>
      <w:r w:rsidRPr="00E54364">
        <w:rPr>
          <w:spacing w:val="-3"/>
        </w:rPr>
        <w:t xml:space="preserve"> </w:t>
      </w:r>
      <w:r w:rsidRPr="00E54364">
        <w:t>per course</w:t>
      </w:r>
      <w:r w:rsidRPr="00E54364">
        <w:rPr>
          <w:spacing w:val="-2"/>
        </w:rPr>
        <w:t xml:space="preserve"> </w:t>
      </w:r>
      <w:r w:rsidRPr="00E54364">
        <w:t>basis</w:t>
      </w:r>
      <w:r w:rsidRPr="00E54364">
        <w:rPr>
          <w:spacing w:val="-3"/>
        </w:rPr>
        <w:t xml:space="preserve"> </w:t>
      </w:r>
      <w:r w:rsidRPr="00E54364">
        <w:t>as</w:t>
      </w:r>
      <w:r w:rsidRPr="00E54364">
        <w:rPr>
          <w:spacing w:val="-3"/>
        </w:rPr>
        <w:t xml:space="preserve"> </w:t>
      </w:r>
      <w:r w:rsidRPr="00E54364">
        <w:t>follows:</w:t>
      </w:r>
    </w:p>
    <w:p w14:paraId="6E735A8A" w14:textId="77777777" w:rsidR="00402007" w:rsidRPr="00E54364" w:rsidRDefault="00402007">
      <w:pPr>
        <w:pStyle w:val="BodyText"/>
        <w:spacing w:before="1"/>
      </w:pPr>
    </w:p>
    <w:p w14:paraId="5A6545CF" w14:textId="04C3E93A" w:rsidR="00402007" w:rsidRPr="00E54364" w:rsidRDefault="00C95D0F">
      <w:pPr>
        <w:pStyle w:val="BodyText"/>
        <w:ind w:left="108"/>
      </w:pPr>
      <w:r w:rsidRPr="00E54364">
        <w:t>FPHC</w:t>
      </w:r>
      <w:r w:rsidRPr="00E54364">
        <w:rPr>
          <w:spacing w:val="-2"/>
        </w:rPr>
        <w:t xml:space="preserve"> </w:t>
      </w:r>
      <w:r w:rsidRPr="00E54364">
        <w:t>Generic</w:t>
      </w:r>
      <w:r w:rsidRPr="00E54364">
        <w:rPr>
          <w:spacing w:val="-1"/>
        </w:rPr>
        <w:t xml:space="preserve"> </w:t>
      </w:r>
      <w:r w:rsidRPr="00E54364">
        <w:t>Core</w:t>
      </w:r>
      <w:r w:rsidRPr="00E54364">
        <w:rPr>
          <w:spacing w:val="-3"/>
        </w:rPr>
        <w:t xml:space="preserve"> </w:t>
      </w:r>
      <w:r w:rsidRPr="00E54364">
        <w:t>Material</w:t>
      </w:r>
      <w:r w:rsidR="006C1275" w:rsidRPr="00E54364">
        <w:t xml:space="preserve"> manual</w:t>
      </w:r>
      <w:r w:rsidR="00A82486" w:rsidRPr="00E54364">
        <w:t>:</w:t>
      </w:r>
      <w:r w:rsidRPr="00E54364">
        <w:rPr>
          <w:spacing w:val="-1"/>
        </w:rPr>
        <w:t xml:space="preserve"> </w:t>
      </w:r>
      <w:r w:rsidR="006C1275" w:rsidRPr="00E54364">
        <w:rPr>
          <w:i/>
          <w:iCs/>
          <w:spacing w:val="-1"/>
        </w:rPr>
        <w:t>Foundation Material for Immediate Care</w:t>
      </w:r>
    </w:p>
    <w:p w14:paraId="385B20F9" w14:textId="77777777" w:rsidR="00402007" w:rsidRDefault="00402007">
      <w:pPr>
        <w:pStyle w:val="BodyText"/>
        <w:spacing w:before="4"/>
        <w:rPr>
          <w:sz w:val="25"/>
        </w:rPr>
      </w:pPr>
    </w:p>
    <w:p w14:paraId="1B0CCF65" w14:textId="77777777" w:rsidR="00402007" w:rsidRDefault="00C95D0F">
      <w:pPr>
        <w:pStyle w:val="ListParagraph"/>
        <w:numPr>
          <w:ilvl w:val="0"/>
          <w:numId w:val="2"/>
        </w:numPr>
        <w:tabs>
          <w:tab w:val="left" w:pos="829"/>
          <w:tab w:val="left" w:pos="830"/>
        </w:tabs>
        <w:spacing w:line="279" w:lineRule="exact"/>
        <w:ind w:left="829" w:hanging="361"/>
      </w:pPr>
      <w:r>
        <w:t>Hard</w:t>
      </w:r>
      <w:r>
        <w:rPr>
          <w:spacing w:val="-1"/>
        </w:rPr>
        <w:t xml:space="preserve"> </w:t>
      </w:r>
      <w:r>
        <w:t>Copy</w:t>
      </w:r>
      <w:r>
        <w:rPr>
          <w:spacing w:val="-1"/>
        </w:rPr>
        <w:t xml:space="preserve"> </w:t>
      </w:r>
      <w:r>
        <w:t>-</w:t>
      </w:r>
      <w:r>
        <w:rPr>
          <w:spacing w:val="47"/>
        </w:rPr>
        <w:t xml:space="preserve"> </w:t>
      </w:r>
      <w:r>
        <w:t>£29 each</w:t>
      </w:r>
    </w:p>
    <w:p w14:paraId="557D0E7C" w14:textId="77777777" w:rsidR="00402007" w:rsidRDefault="00C95D0F">
      <w:pPr>
        <w:pStyle w:val="ListParagraph"/>
        <w:numPr>
          <w:ilvl w:val="0"/>
          <w:numId w:val="2"/>
        </w:numPr>
        <w:tabs>
          <w:tab w:val="left" w:pos="829"/>
          <w:tab w:val="left" w:pos="830"/>
        </w:tabs>
        <w:spacing w:line="470" w:lineRule="auto"/>
        <w:ind w:right="8409" w:firstLine="360"/>
      </w:pPr>
      <w:r>
        <w:t>eCopy - £29 each</w:t>
      </w:r>
      <w:r>
        <w:rPr>
          <w:spacing w:val="-47"/>
        </w:rPr>
        <w:t xml:space="preserve"> </w:t>
      </w:r>
      <w:r>
        <w:t>Certificates</w:t>
      </w:r>
    </w:p>
    <w:p w14:paraId="39A19F1D" w14:textId="77777777" w:rsidR="00402007" w:rsidRDefault="00C95D0F">
      <w:pPr>
        <w:pStyle w:val="ListParagraph"/>
        <w:numPr>
          <w:ilvl w:val="0"/>
          <w:numId w:val="2"/>
        </w:numPr>
        <w:tabs>
          <w:tab w:val="left" w:pos="829"/>
          <w:tab w:val="left" w:pos="830"/>
        </w:tabs>
        <w:spacing w:before="21"/>
        <w:ind w:left="829" w:hanging="361"/>
      </w:pPr>
      <w:proofErr w:type="gramStart"/>
      <w:r>
        <w:t>Non</w:t>
      </w:r>
      <w:r>
        <w:rPr>
          <w:spacing w:val="-3"/>
        </w:rPr>
        <w:t xml:space="preserve"> </w:t>
      </w:r>
      <w:r>
        <w:t>profit-making</w:t>
      </w:r>
      <w:proofErr w:type="gramEnd"/>
      <w:r>
        <w:rPr>
          <w:spacing w:val="-2"/>
        </w:rPr>
        <w:t xml:space="preserve"> </w:t>
      </w:r>
      <w:r>
        <w:t>organisation</w:t>
      </w:r>
      <w:r>
        <w:rPr>
          <w:spacing w:val="-4"/>
        </w:rPr>
        <w:t xml:space="preserve"> </w:t>
      </w:r>
      <w:r>
        <w:t>£10</w:t>
      </w:r>
      <w:r>
        <w:rPr>
          <w:spacing w:val="-1"/>
        </w:rPr>
        <w:t xml:space="preserve"> </w:t>
      </w:r>
      <w:r>
        <w:t>per</w:t>
      </w:r>
      <w:r>
        <w:rPr>
          <w:spacing w:val="-3"/>
        </w:rPr>
        <w:t xml:space="preserve"> </w:t>
      </w:r>
      <w:r>
        <w:t>certificate</w:t>
      </w:r>
    </w:p>
    <w:p w14:paraId="0861DCE0" w14:textId="77777777" w:rsidR="00402007" w:rsidRDefault="00C95D0F">
      <w:pPr>
        <w:pStyle w:val="ListParagraph"/>
        <w:numPr>
          <w:ilvl w:val="0"/>
          <w:numId w:val="2"/>
        </w:numPr>
        <w:tabs>
          <w:tab w:val="left" w:pos="829"/>
          <w:tab w:val="left" w:pos="830"/>
        </w:tabs>
        <w:spacing w:before="1"/>
        <w:ind w:left="829" w:hanging="361"/>
      </w:pPr>
      <w:r>
        <w:t>Profit-making</w:t>
      </w:r>
      <w:r>
        <w:rPr>
          <w:spacing w:val="-3"/>
        </w:rPr>
        <w:t xml:space="preserve"> </w:t>
      </w:r>
      <w:r>
        <w:t>organisation</w:t>
      </w:r>
      <w:r>
        <w:rPr>
          <w:spacing w:val="-4"/>
        </w:rPr>
        <w:t xml:space="preserve"> </w:t>
      </w:r>
      <w:r>
        <w:t>£40</w:t>
      </w:r>
      <w:r>
        <w:rPr>
          <w:spacing w:val="-1"/>
        </w:rPr>
        <w:t xml:space="preserve"> </w:t>
      </w:r>
      <w:r>
        <w:t>per</w:t>
      </w:r>
      <w:r>
        <w:rPr>
          <w:spacing w:val="-4"/>
        </w:rPr>
        <w:t xml:space="preserve"> </w:t>
      </w:r>
      <w:r>
        <w:t>certificate</w:t>
      </w:r>
    </w:p>
    <w:p w14:paraId="2D633FD6" w14:textId="77777777" w:rsidR="00402007" w:rsidRDefault="00402007">
      <w:pPr>
        <w:sectPr w:rsidR="00402007">
          <w:footerReference w:type="default" r:id="rId10"/>
          <w:pgSz w:w="12240" w:h="15840"/>
          <w:pgMar w:top="1200" w:right="460" w:bottom="960" w:left="1000" w:header="0" w:footer="780" w:gutter="0"/>
          <w:cols w:space="720"/>
        </w:sectPr>
      </w:pPr>
    </w:p>
    <w:p w14:paraId="5394D300" w14:textId="77777777" w:rsidR="00402007" w:rsidRDefault="00C95D0F" w:rsidP="00815B5A">
      <w:pPr>
        <w:pStyle w:val="BodyText"/>
        <w:spacing w:before="30" w:line="276" w:lineRule="auto"/>
        <w:ind w:left="107" w:right="726"/>
        <w:jc w:val="both"/>
      </w:pPr>
      <w:r>
        <w:lastRenderedPageBreak/>
        <w:t>Please complete the form electronically or if using ink in block capitals. Please mark as ‘not applicable’ any</w:t>
      </w:r>
      <w:r>
        <w:rPr>
          <w:spacing w:val="1"/>
        </w:rPr>
        <w:t xml:space="preserve"> </w:t>
      </w:r>
      <w:r>
        <w:t>areas</w:t>
      </w:r>
      <w:r>
        <w:rPr>
          <w:spacing w:val="-1"/>
        </w:rPr>
        <w:t xml:space="preserve"> </w:t>
      </w:r>
      <w:r>
        <w:t>that</w:t>
      </w:r>
      <w:r>
        <w:rPr>
          <w:spacing w:val="-1"/>
        </w:rPr>
        <w:t xml:space="preserve"> </w:t>
      </w:r>
      <w:r>
        <w:t>do</w:t>
      </w:r>
      <w:r>
        <w:rPr>
          <w:spacing w:val="-2"/>
        </w:rPr>
        <w:t xml:space="preserve"> </w:t>
      </w:r>
      <w:r>
        <w:t>not</w:t>
      </w:r>
      <w:r>
        <w:rPr>
          <w:spacing w:val="-3"/>
        </w:rPr>
        <w:t xml:space="preserve"> </w:t>
      </w:r>
      <w:r>
        <w:t>apply,</w:t>
      </w:r>
      <w:r>
        <w:rPr>
          <w:spacing w:val="-1"/>
        </w:rPr>
        <w:t xml:space="preserve"> </w:t>
      </w:r>
      <w:r>
        <w:t>rather than</w:t>
      </w:r>
      <w:r>
        <w:rPr>
          <w:spacing w:val="-2"/>
        </w:rPr>
        <w:t xml:space="preserve"> </w:t>
      </w:r>
      <w:r>
        <w:t>leaving</w:t>
      </w:r>
      <w:r>
        <w:rPr>
          <w:spacing w:val="-2"/>
        </w:rPr>
        <w:t xml:space="preserve"> </w:t>
      </w:r>
      <w:r>
        <w:t>them blank.</w:t>
      </w:r>
      <w:r>
        <w:rPr>
          <w:spacing w:val="49"/>
        </w:rPr>
        <w:t xml:space="preserve"> </w:t>
      </w:r>
      <w:r>
        <w:t>If</w:t>
      </w:r>
      <w:r>
        <w:rPr>
          <w:spacing w:val="-1"/>
        </w:rPr>
        <w:t xml:space="preserve"> </w:t>
      </w:r>
      <w:r>
        <w:t>there is</w:t>
      </w:r>
      <w:r>
        <w:rPr>
          <w:spacing w:val="-3"/>
        </w:rPr>
        <w:t xml:space="preserve"> </w:t>
      </w:r>
      <w:r>
        <w:t>insufficient</w:t>
      </w:r>
      <w:r>
        <w:rPr>
          <w:spacing w:val="-1"/>
        </w:rPr>
        <w:t xml:space="preserve"> </w:t>
      </w:r>
      <w:r>
        <w:t>space</w:t>
      </w:r>
      <w:r>
        <w:rPr>
          <w:spacing w:val="-3"/>
        </w:rPr>
        <w:t xml:space="preserve"> </w:t>
      </w:r>
      <w:r>
        <w:t>on</w:t>
      </w:r>
      <w:r>
        <w:rPr>
          <w:spacing w:val="-2"/>
        </w:rPr>
        <w:t xml:space="preserve"> </w:t>
      </w:r>
      <w:r>
        <w:t>the</w:t>
      </w:r>
      <w:r>
        <w:rPr>
          <w:spacing w:val="-3"/>
        </w:rPr>
        <w:t xml:space="preserve"> </w:t>
      </w:r>
      <w:r>
        <w:t>form</w:t>
      </w:r>
      <w:r>
        <w:rPr>
          <w:spacing w:val="-1"/>
        </w:rPr>
        <w:t xml:space="preserve"> </w:t>
      </w:r>
      <w:r>
        <w:t>to</w:t>
      </w:r>
      <w:r>
        <w:rPr>
          <w:spacing w:val="-2"/>
        </w:rPr>
        <w:t xml:space="preserve"> </w:t>
      </w:r>
      <w:r>
        <w:t>record</w:t>
      </w:r>
      <w:r>
        <w:rPr>
          <w:spacing w:val="-2"/>
        </w:rPr>
        <w:t xml:space="preserve"> </w:t>
      </w:r>
      <w:r>
        <w:t>any</w:t>
      </w:r>
      <w:r>
        <w:rPr>
          <w:spacing w:val="-47"/>
        </w:rPr>
        <w:t xml:space="preserve"> </w:t>
      </w:r>
      <w:r>
        <w:t>of</w:t>
      </w:r>
      <w:r>
        <w:rPr>
          <w:spacing w:val="-1"/>
        </w:rPr>
        <w:t xml:space="preserve"> </w:t>
      </w:r>
      <w:r>
        <w:t>your responses, please</w:t>
      </w:r>
      <w:r>
        <w:rPr>
          <w:spacing w:val="-2"/>
        </w:rPr>
        <w:t xml:space="preserve"> </w:t>
      </w:r>
      <w:proofErr w:type="gramStart"/>
      <w:r>
        <w:t>continue</w:t>
      </w:r>
      <w:r>
        <w:rPr>
          <w:spacing w:val="-2"/>
        </w:rPr>
        <w:t xml:space="preserve"> </w:t>
      </w:r>
      <w:r>
        <w:t>on</w:t>
      </w:r>
      <w:proofErr w:type="gramEnd"/>
      <w:r>
        <w:rPr>
          <w:spacing w:val="-1"/>
        </w:rPr>
        <w:t xml:space="preserve"> </w:t>
      </w:r>
      <w:r>
        <w:t>a separate</w:t>
      </w:r>
      <w:r>
        <w:rPr>
          <w:spacing w:val="-2"/>
        </w:rPr>
        <w:t xml:space="preserve"> </w:t>
      </w:r>
      <w:r>
        <w:t>sheet.</w:t>
      </w:r>
    </w:p>
    <w:p w14:paraId="0F6F942C" w14:textId="77777777" w:rsidR="00402007" w:rsidRDefault="00402007">
      <w:pPr>
        <w:pStyle w:val="BodyText"/>
        <w:spacing w:before="4"/>
        <w:rPr>
          <w:sz w:val="16"/>
        </w:rPr>
      </w:pPr>
    </w:p>
    <w:p w14:paraId="46942869" w14:textId="77777777" w:rsidR="00402007" w:rsidRDefault="00C95D0F">
      <w:pPr>
        <w:pStyle w:val="Heading1"/>
      </w:pPr>
      <w:r>
        <w:rPr>
          <w:color w:val="368FD7"/>
        </w:rPr>
        <w:t>Proposer/Convener</w:t>
      </w:r>
      <w:r>
        <w:rPr>
          <w:color w:val="368FD7"/>
          <w:spacing w:val="-5"/>
        </w:rPr>
        <w:t xml:space="preserve"> </w:t>
      </w:r>
      <w:r>
        <w:rPr>
          <w:color w:val="368FD7"/>
        </w:rPr>
        <w:t>details</w:t>
      </w:r>
    </w:p>
    <w:p w14:paraId="3CDF2879" w14:textId="77777777" w:rsidR="00402007" w:rsidRDefault="00402007">
      <w:pPr>
        <w:pStyle w:val="BodyText"/>
        <w:rPr>
          <w:b/>
        </w:rPr>
      </w:pPr>
    </w:p>
    <w:p w14:paraId="58208C1D" w14:textId="77777777" w:rsidR="00402007" w:rsidRDefault="00C95D0F" w:rsidP="00815B5A">
      <w:pPr>
        <w:pStyle w:val="BodyText"/>
        <w:spacing w:line="276" w:lineRule="auto"/>
        <w:ind w:left="107" w:right="707"/>
        <w:jc w:val="both"/>
      </w:pPr>
      <w:r>
        <w:t>If</w:t>
      </w:r>
      <w:r>
        <w:rPr>
          <w:spacing w:val="-1"/>
        </w:rPr>
        <w:t xml:space="preserve"> </w:t>
      </w:r>
      <w:r>
        <w:t>you</w:t>
      </w:r>
      <w:r>
        <w:rPr>
          <w:spacing w:val="-4"/>
        </w:rPr>
        <w:t xml:space="preserve"> </w:t>
      </w:r>
      <w:r>
        <w:t>are</w:t>
      </w:r>
      <w:r>
        <w:rPr>
          <w:spacing w:val="-2"/>
        </w:rPr>
        <w:t xml:space="preserve"> </w:t>
      </w:r>
      <w:r>
        <w:t>the</w:t>
      </w:r>
      <w:r>
        <w:rPr>
          <w:spacing w:val="-1"/>
        </w:rPr>
        <w:t xml:space="preserve"> </w:t>
      </w:r>
      <w:r>
        <w:t>course</w:t>
      </w:r>
      <w:r>
        <w:rPr>
          <w:spacing w:val="-3"/>
        </w:rPr>
        <w:t xml:space="preserve"> </w:t>
      </w:r>
      <w:r>
        <w:t>proposer</w:t>
      </w:r>
      <w:r>
        <w:rPr>
          <w:spacing w:val="-1"/>
        </w:rPr>
        <w:t xml:space="preserve"> </w:t>
      </w:r>
      <w:r>
        <w:t>and</w:t>
      </w:r>
      <w:r>
        <w:rPr>
          <w:spacing w:val="-1"/>
        </w:rPr>
        <w:t xml:space="preserve"> </w:t>
      </w:r>
      <w:r>
        <w:t>the</w:t>
      </w:r>
      <w:r>
        <w:rPr>
          <w:spacing w:val="-3"/>
        </w:rPr>
        <w:t xml:space="preserve"> </w:t>
      </w:r>
      <w:r>
        <w:t>course convener,</w:t>
      </w:r>
      <w:r>
        <w:rPr>
          <w:spacing w:val="-1"/>
        </w:rPr>
        <w:t xml:space="preserve"> </w:t>
      </w:r>
      <w:r>
        <w:t>please</w:t>
      </w:r>
      <w:r>
        <w:rPr>
          <w:spacing w:val="1"/>
        </w:rPr>
        <w:t xml:space="preserve"> </w:t>
      </w:r>
      <w:r>
        <w:t>record</w:t>
      </w:r>
      <w:r>
        <w:rPr>
          <w:spacing w:val="-4"/>
        </w:rPr>
        <w:t xml:space="preserve"> </w:t>
      </w:r>
      <w:r>
        <w:t>your name in</w:t>
      </w:r>
      <w:r>
        <w:rPr>
          <w:spacing w:val="-2"/>
        </w:rPr>
        <w:t xml:space="preserve"> </w:t>
      </w:r>
      <w:r>
        <w:t>both</w:t>
      </w:r>
      <w:r>
        <w:rPr>
          <w:spacing w:val="-1"/>
        </w:rPr>
        <w:t xml:space="preserve"> </w:t>
      </w:r>
      <w:r>
        <w:t>boxes. If</w:t>
      </w:r>
      <w:r>
        <w:rPr>
          <w:spacing w:val="-3"/>
        </w:rPr>
        <w:t xml:space="preserve"> </w:t>
      </w:r>
      <w:r>
        <w:t>you</w:t>
      </w:r>
      <w:r>
        <w:rPr>
          <w:spacing w:val="-4"/>
        </w:rPr>
        <w:t xml:space="preserve"> </w:t>
      </w:r>
      <w:r>
        <w:t>are</w:t>
      </w:r>
      <w:r>
        <w:rPr>
          <w:spacing w:val="-3"/>
        </w:rPr>
        <w:t xml:space="preserve"> </w:t>
      </w:r>
      <w:r>
        <w:t>the</w:t>
      </w:r>
      <w:r>
        <w:rPr>
          <w:spacing w:val="-47"/>
        </w:rPr>
        <w:t xml:space="preserve"> </w:t>
      </w:r>
      <w:r>
        <w:t>course proposer and have yet to allocate a course convener, please record “to be confirmed” for “Course</w:t>
      </w:r>
      <w:r>
        <w:rPr>
          <w:spacing w:val="1"/>
        </w:rPr>
        <w:t xml:space="preserve"> </w:t>
      </w:r>
      <w:r>
        <w:t>Convener”.</w:t>
      </w:r>
    </w:p>
    <w:p w14:paraId="73AC0C6C" w14:textId="77777777" w:rsidR="00402007" w:rsidRDefault="00402007" w:rsidP="00815B5A">
      <w:pPr>
        <w:pStyle w:val="BodyText"/>
        <w:spacing w:before="4"/>
        <w:jc w:val="both"/>
        <w:rPr>
          <w:sz w:val="25"/>
        </w:rPr>
      </w:pPr>
    </w:p>
    <w:p w14:paraId="2A658DE9" w14:textId="77777777" w:rsidR="00402007" w:rsidRDefault="00C95D0F" w:rsidP="00815B5A">
      <w:pPr>
        <w:pStyle w:val="ListParagraph"/>
        <w:numPr>
          <w:ilvl w:val="0"/>
          <w:numId w:val="1"/>
        </w:numPr>
        <w:tabs>
          <w:tab w:val="left" w:pos="269"/>
        </w:tabs>
        <w:spacing w:before="1" w:line="276" w:lineRule="auto"/>
        <w:ind w:right="1185" w:firstLine="0"/>
        <w:jc w:val="both"/>
      </w:pPr>
      <w:r>
        <w:t>Previous RCSEd courses: Please note details of any courses with which the convener has previously been</w:t>
      </w:r>
      <w:r>
        <w:rPr>
          <w:spacing w:val="-47"/>
        </w:rPr>
        <w:t xml:space="preserve"> </w:t>
      </w:r>
      <w:r>
        <w:t>involved,</w:t>
      </w:r>
      <w:r>
        <w:rPr>
          <w:spacing w:val="-1"/>
        </w:rPr>
        <w:t xml:space="preserve"> </w:t>
      </w:r>
      <w:r>
        <w:t>highlighting</w:t>
      </w:r>
      <w:r>
        <w:rPr>
          <w:spacing w:val="-2"/>
        </w:rPr>
        <w:t xml:space="preserve"> </w:t>
      </w:r>
      <w:r>
        <w:t>those</w:t>
      </w:r>
      <w:r>
        <w:rPr>
          <w:spacing w:val="1"/>
        </w:rPr>
        <w:t xml:space="preserve"> </w:t>
      </w:r>
      <w:r>
        <w:t>where</w:t>
      </w:r>
      <w:r>
        <w:rPr>
          <w:spacing w:val="1"/>
        </w:rPr>
        <w:t xml:space="preserve"> </w:t>
      </w:r>
      <w:r>
        <w:t>he/she</w:t>
      </w:r>
      <w:r>
        <w:rPr>
          <w:spacing w:val="-3"/>
        </w:rPr>
        <w:t xml:space="preserve"> </w:t>
      </w:r>
      <w:r>
        <w:t>acted as convener.</w:t>
      </w:r>
    </w:p>
    <w:p w14:paraId="1501F518" w14:textId="77777777" w:rsidR="00402007" w:rsidRDefault="00402007" w:rsidP="00815B5A">
      <w:pPr>
        <w:pStyle w:val="BodyText"/>
        <w:spacing w:before="5"/>
        <w:jc w:val="both"/>
        <w:rPr>
          <w:sz w:val="16"/>
        </w:rPr>
      </w:pPr>
    </w:p>
    <w:p w14:paraId="07245E35" w14:textId="5F219202" w:rsidR="00402007" w:rsidRPr="00E54364" w:rsidRDefault="00C95D0F" w:rsidP="00815B5A">
      <w:pPr>
        <w:pStyle w:val="BodyText"/>
        <w:spacing w:before="1" w:line="276" w:lineRule="auto"/>
        <w:ind w:left="107" w:right="707"/>
        <w:jc w:val="both"/>
        <w:rPr>
          <w:bCs/>
        </w:rPr>
      </w:pPr>
      <w:r w:rsidRPr="006032DB">
        <w:rPr>
          <w:bCs/>
        </w:rPr>
        <w:t>Convener:</w:t>
      </w:r>
      <w:r w:rsidRPr="006032DB">
        <w:rPr>
          <w:bCs/>
          <w:spacing w:val="1"/>
        </w:rPr>
        <w:t xml:space="preserve"> </w:t>
      </w:r>
      <w:r w:rsidR="006032DB" w:rsidRPr="00E54364">
        <w:rPr>
          <w:bCs/>
          <w:spacing w:val="1"/>
        </w:rPr>
        <w:t>This person plays a key role in the clinical governance of the course.  The role includes oversight of overall quality assurance, including the faculty (to include their recruitment and standards), teaching (to include equipment, materials and methods) and course assessments.  They will ensure that the course contents remain current, mapping to the Facult</w:t>
      </w:r>
      <w:r w:rsidR="00BD0AAE" w:rsidRPr="00E54364">
        <w:rPr>
          <w:bCs/>
          <w:spacing w:val="1"/>
        </w:rPr>
        <w:t>y’</w:t>
      </w:r>
      <w:r w:rsidR="006032DB" w:rsidRPr="00E54364">
        <w:rPr>
          <w:bCs/>
          <w:spacing w:val="1"/>
        </w:rPr>
        <w:t>s Core Materials and consensus statements as appropriate.</w:t>
      </w:r>
    </w:p>
    <w:p w14:paraId="193ECB7B" w14:textId="77777777" w:rsidR="00402007" w:rsidRPr="00E54364" w:rsidRDefault="00402007" w:rsidP="00815B5A">
      <w:pPr>
        <w:pStyle w:val="BodyText"/>
        <w:spacing w:before="8"/>
        <w:jc w:val="both"/>
        <w:rPr>
          <w:sz w:val="16"/>
        </w:rPr>
      </w:pPr>
    </w:p>
    <w:p w14:paraId="1910F851" w14:textId="7B639E44" w:rsidR="00402007" w:rsidRPr="00815B5A" w:rsidRDefault="00C95D0F">
      <w:pPr>
        <w:spacing w:line="235" w:lineRule="auto"/>
        <w:ind w:left="107" w:right="707"/>
      </w:pPr>
      <w:r w:rsidRPr="00E54364">
        <w:rPr>
          <w:b/>
        </w:rPr>
        <w:t>N.B</w:t>
      </w:r>
      <w:r w:rsidRPr="00E54364">
        <w:t>.</w:t>
      </w:r>
      <w:r w:rsidRPr="00E54364">
        <w:rPr>
          <w:spacing w:val="-2"/>
        </w:rPr>
        <w:t xml:space="preserve"> </w:t>
      </w:r>
      <w:r w:rsidRPr="00E54364">
        <w:t>all</w:t>
      </w:r>
      <w:r w:rsidRPr="00E54364">
        <w:rPr>
          <w:spacing w:val="-1"/>
        </w:rPr>
        <w:t xml:space="preserve"> </w:t>
      </w:r>
      <w:r w:rsidRPr="00E54364">
        <w:t>courses</w:t>
      </w:r>
      <w:r w:rsidRPr="00E54364">
        <w:rPr>
          <w:spacing w:val="-1"/>
        </w:rPr>
        <w:t xml:space="preserve"> </w:t>
      </w:r>
      <w:r w:rsidRPr="00E54364">
        <w:t>will</w:t>
      </w:r>
      <w:r w:rsidRPr="00E54364">
        <w:rPr>
          <w:spacing w:val="-4"/>
        </w:rPr>
        <w:t xml:space="preserve"> </w:t>
      </w:r>
      <w:r w:rsidRPr="00E54364">
        <w:t>need</w:t>
      </w:r>
      <w:r w:rsidRPr="00E54364">
        <w:rPr>
          <w:spacing w:val="-3"/>
        </w:rPr>
        <w:t xml:space="preserve"> </w:t>
      </w:r>
      <w:r w:rsidRPr="00E54364">
        <w:t>to</w:t>
      </w:r>
      <w:r w:rsidRPr="00E54364">
        <w:rPr>
          <w:spacing w:val="1"/>
        </w:rPr>
        <w:t xml:space="preserve"> </w:t>
      </w:r>
      <w:r w:rsidRPr="00E54364">
        <w:t>identify</w:t>
      </w:r>
      <w:r w:rsidRPr="00E54364">
        <w:rPr>
          <w:spacing w:val="-2"/>
        </w:rPr>
        <w:t xml:space="preserve"> </w:t>
      </w:r>
      <w:r w:rsidRPr="00E54364">
        <w:t>a</w:t>
      </w:r>
      <w:r w:rsidRPr="00E54364">
        <w:rPr>
          <w:spacing w:val="-2"/>
        </w:rPr>
        <w:t xml:space="preserve"> </w:t>
      </w:r>
      <w:r w:rsidR="003631F4" w:rsidRPr="00E54364">
        <w:rPr>
          <w:spacing w:val="-2"/>
        </w:rPr>
        <w:t xml:space="preserve">holder of </w:t>
      </w:r>
      <w:r w:rsidRPr="00E54364">
        <w:t>DIMC</w:t>
      </w:r>
      <w:r w:rsidR="003631F4" w:rsidRPr="00E54364">
        <w:t>/FIMC or equivalent</w:t>
      </w:r>
      <w:r w:rsidRPr="00E54364">
        <w:t xml:space="preserve"> as</w:t>
      </w:r>
      <w:r w:rsidRPr="00E54364">
        <w:rPr>
          <w:spacing w:val="-1"/>
        </w:rPr>
        <w:t xml:space="preserve"> </w:t>
      </w:r>
      <w:r w:rsidRPr="00E54364">
        <w:t>conven</w:t>
      </w:r>
      <w:r w:rsidR="003631F4" w:rsidRPr="00E54364">
        <w:t>e</w:t>
      </w:r>
      <w:r w:rsidRPr="00E54364">
        <w:t>r.</w:t>
      </w:r>
      <w:r w:rsidRPr="00E54364">
        <w:rPr>
          <w:spacing w:val="-6"/>
        </w:rPr>
        <w:t xml:space="preserve"> </w:t>
      </w:r>
      <w:r w:rsidRPr="00E54364">
        <w:t xml:space="preserve">If you are not able to identify </w:t>
      </w:r>
      <w:r w:rsidR="003631F4" w:rsidRPr="00E54364">
        <w:t>such an individual</w:t>
      </w:r>
      <w:r w:rsidRPr="00E54364">
        <w:t xml:space="preserve"> </w:t>
      </w:r>
      <w:r w:rsidR="0095417F" w:rsidRPr="00E54364">
        <w:t>i</w:t>
      </w:r>
      <w:r w:rsidR="0095417F">
        <w:t xml:space="preserve">n </w:t>
      </w:r>
      <w:r w:rsidRPr="00815B5A">
        <w:t>your organisation, then the FPHC office may be able to assist</w:t>
      </w:r>
      <w:r w:rsidR="003631F4">
        <w:t>;</w:t>
      </w:r>
      <w:r w:rsidRPr="00815B5A">
        <w:t xml:space="preserve"> please contact the</w:t>
      </w:r>
      <w:r w:rsidR="0095417F">
        <w:t>m</w:t>
      </w:r>
      <w:r w:rsidRPr="00815B5A">
        <w:t xml:space="preserve"> at </w:t>
      </w:r>
      <w:r w:rsidR="00815B5A">
        <w:t xml:space="preserve"> </w:t>
      </w:r>
      <w:hyperlink r:id="rId11" w:history="1">
        <w:r w:rsidR="00AE0C6D" w:rsidRPr="00F43676">
          <w:rPr>
            <w:rStyle w:val="Hyperlink"/>
          </w:rPr>
          <w:t>fphc-endorsement@rcsed.ac.uk</w:t>
        </w:r>
      </w:hyperlink>
      <w:r w:rsidR="00815B5A">
        <w:t>.</w:t>
      </w:r>
    </w:p>
    <w:p w14:paraId="3B12EB9B" w14:textId="77777777" w:rsidR="00402007" w:rsidRDefault="00402007">
      <w:pPr>
        <w:pStyle w:val="BodyText"/>
        <w:spacing w:before="11"/>
        <w:rPr>
          <w:b/>
          <w:sz w:val="19"/>
        </w:rPr>
      </w:pPr>
    </w:p>
    <w:p w14:paraId="5FE56B47" w14:textId="77777777" w:rsidR="00402007" w:rsidRDefault="00C95D0F">
      <w:pPr>
        <w:pStyle w:val="Heading1"/>
      </w:pPr>
      <w:r>
        <w:rPr>
          <w:color w:val="368FD7"/>
        </w:rPr>
        <w:t>Course</w:t>
      </w:r>
      <w:r>
        <w:rPr>
          <w:color w:val="368FD7"/>
          <w:spacing w:val="-3"/>
        </w:rPr>
        <w:t xml:space="preserve"> </w:t>
      </w:r>
      <w:r>
        <w:rPr>
          <w:color w:val="368FD7"/>
        </w:rPr>
        <w:t>focus</w:t>
      </w:r>
      <w:r>
        <w:rPr>
          <w:color w:val="368FD7"/>
          <w:spacing w:val="-1"/>
        </w:rPr>
        <w:t xml:space="preserve"> </w:t>
      </w:r>
      <w:r>
        <w:rPr>
          <w:color w:val="368FD7"/>
        </w:rPr>
        <w:t>and</w:t>
      </w:r>
      <w:r>
        <w:rPr>
          <w:color w:val="368FD7"/>
          <w:spacing w:val="-3"/>
        </w:rPr>
        <w:t xml:space="preserve"> </w:t>
      </w:r>
      <w:r>
        <w:rPr>
          <w:color w:val="368FD7"/>
        </w:rPr>
        <w:t>rationale</w:t>
      </w:r>
    </w:p>
    <w:p w14:paraId="7F51780D" w14:textId="77777777" w:rsidR="00402007" w:rsidRDefault="00C95D0F" w:rsidP="00815B5A">
      <w:pPr>
        <w:pStyle w:val="ListParagraph"/>
        <w:numPr>
          <w:ilvl w:val="0"/>
          <w:numId w:val="1"/>
        </w:numPr>
        <w:tabs>
          <w:tab w:val="left" w:pos="294"/>
        </w:tabs>
        <w:spacing w:before="17" w:line="276" w:lineRule="auto"/>
        <w:ind w:left="133" w:right="1158" w:firstLine="0"/>
        <w:jc w:val="both"/>
      </w:pPr>
      <w:r>
        <w:t>Course need: Please describe why your course is needed e.g. does it address a gap in the curriculum; are</w:t>
      </w:r>
      <w:r>
        <w:rPr>
          <w:spacing w:val="-47"/>
        </w:rPr>
        <w:t xml:space="preserve"> </w:t>
      </w:r>
      <w:r>
        <w:t>there</w:t>
      </w:r>
      <w:r>
        <w:rPr>
          <w:spacing w:val="-3"/>
        </w:rPr>
        <w:t xml:space="preserve"> </w:t>
      </w:r>
      <w:r>
        <w:t>other</w:t>
      </w:r>
      <w:r>
        <w:rPr>
          <w:spacing w:val="-3"/>
        </w:rPr>
        <w:t xml:space="preserve"> </w:t>
      </w:r>
      <w:r>
        <w:t>courses</w:t>
      </w:r>
      <w:r>
        <w:rPr>
          <w:spacing w:val="-2"/>
        </w:rPr>
        <w:t xml:space="preserve"> </w:t>
      </w:r>
      <w:r>
        <w:t>which</w:t>
      </w:r>
      <w:r>
        <w:rPr>
          <w:spacing w:val="-3"/>
        </w:rPr>
        <w:t xml:space="preserve"> </w:t>
      </w:r>
      <w:r>
        <w:t>are failing</w:t>
      </w:r>
      <w:r>
        <w:rPr>
          <w:spacing w:val="-1"/>
        </w:rPr>
        <w:t xml:space="preserve"> </w:t>
      </w:r>
      <w:r>
        <w:t>to</w:t>
      </w:r>
      <w:r>
        <w:rPr>
          <w:spacing w:val="-1"/>
        </w:rPr>
        <w:t xml:space="preserve"> </w:t>
      </w:r>
      <w:r>
        <w:t>meet the</w:t>
      </w:r>
      <w:r>
        <w:rPr>
          <w:spacing w:val="1"/>
        </w:rPr>
        <w:t xml:space="preserve"> </w:t>
      </w:r>
      <w:r>
        <w:t>need; does</w:t>
      </w:r>
      <w:r>
        <w:rPr>
          <w:spacing w:val="-1"/>
        </w:rPr>
        <w:t xml:space="preserve"> </w:t>
      </w:r>
      <w:r>
        <w:t>this</w:t>
      </w:r>
      <w:r>
        <w:rPr>
          <w:spacing w:val="-2"/>
        </w:rPr>
        <w:t xml:space="preserve"> </w:t>
      </w:r>
      <w:r>
        <w:t>course</w:t>
      </w:r>
      <w:r>
        <w:rPr>
          <w:spacing w:val="-2"/>
        </w:rPr>
        <w:t xml:space="preserve"> </w:t>
      </w:r>
      <w:r>
        <w:t>offer a</w:t>
      </w:r>
      <w:r>
        <w:rPr>
          <w:spacing w:val="-5"/>
        </w:rPr>
        <w:t xml:space="preserve"> </w:t>
      </w:r>
      <w:r>
        <w:t>unique approach?</w:t>
      </w:r>
    </w:p>
    <w:p w14:paraId="73779530" w14:textId="77777777" w:rsidR="00402007" w:rsidRDefault="00402007" w:rsidP="00815B5A">
      <w:pPr>
        <w:pStyle w:val="BodyText"/>
        <w:spacing w:before="3"/>
        <w:jc w:val="both"/>
        <w:rPr>
          <w:sz w:val="16"/>
        </w:rPr>
      </w:pPr>
    </w:p>
    <w:p w14:paraId="4DA3460D" w14:textId="77777777" w:rsidR="00402007" w:rsidRDefault="00C95D0F" w:rsidP="00815B5A">
      <w:pPr>
        <w:pStyle w:val="ListParagraph"/>
        <w:numPr>
          <w:ilvl w:val="0"/>
          <w:numId w:val="1"/>
        </w:numPr>
        <w:tabs>
          <w:tab w:val="left" w:pos="294"/>
        </w:tabs>
        <w:spacing w:line="276" w:lineRule="auto"/>
        <w:ind w:left="133" w:right="845" w:firstLine="0"/>
        <w:jc w:val="both"/>
      </w:pPr>
      <w:r>
        <w:t>Course</w:t>
      </w:r>
      <w:r>
        <w:rPr>
          <w:spacing w:val="-1"/>
        </w:rPr>
        <w:t xml:space="preserve"> </w:t>
      </w:r>
      <w:r>
        <w:t>aim/s:</w:t>
      </w:r>
      <w:r>
        <w:rPr>
          <w:spacing w:val="-3"/>
        </w:rPr>
        <w:t xml:space="preserve"> </w:t>
      </w:r>
      <w:r>
        <w:t>Describe in</w:t>
      </w:r>
      <w:r>
        <w:rPr>
          <w:spacing w:val="-5"/>
        </w:rPr>
        <w:t xml:space="preserve"> </w:t>
      </w:r>
      <w:r>
        <w:t>broad</w:t>
      </w:r>
      <w:r>
        <w:rPr>
          <w:spacing w:val="-2"/>
        </w:rPr>
        <w:t xml:space="preserve"> </w:t>
      </w:r>
      <w:r>
        <w:t>terms</w:t>
      </w:r>
      <w:r>
        <w:rPr>
          <w:spacing w:val="-1"/>
        </w:rPr>
        <w:t xml:space="preserve"> </w:t>
      </w:r>
      <w:r>
        <w:t>the</w:t>
      </w:r>
      <w:r>
        <w:rPr>
          <w:spacing w:val="-3"/>
        </w:rPr>
        <w:t xml:space="preserve"> </w:t>
      </w:r>
      <w:r>
        <w:t>overarching</w:t>
      </w:r>
      <w:r>
        <w:rPr>
          <w:spacing w:val="-2"/>
        </w:rPr>
        <w:t xml:space="preserve"> </w:t>
      </w:r>
      <w:r>
        <w:t>educational</w:t>
      </w:r>
      <w:r>
        <w:rPr>
          <w:spacing w:val="-2"/>
        </w:rPr>
        <w:t xml:space="preserve"> </w:t>
      </w:r>
      <w:r>
        <w:t>aim</w:t>
      </w:r>
      <w:r>
        <w:rPr>
          <w:spacing w:val="-3"/>
        </w:rPr>
        <w:t xml:space="preserve"> </w:t>
      </w:r>
      <w:r>
        <w:t>of</w:t>
      </w:r>
      <w:r>
        <w:rPr>
          <w:spacing w:val="-3"/>
        </w:rPr>
        <w:t xml:space="preserve"> </w:t>
      </w:r>
      <w:r>
        <w:t>your</w:t>
      </w:r>
      <w:r>
        <w:rPr>
          <w:spacing w:val="-3"/>
        </w:rPr>
        <w:t xml:space="preserve"> </w:t>
      </w:r>
      <w:r>
        <w:t>course</w:t>
      </w:r>
      <w:r>
        <w:rPr>
          <w:spacing w:val="-3"/>
        </w:rPr>
        <w:t xml:space="preserve"> </w:t>
      </w:r>
      <w:r>
        <w:t>and</w:t>
      </w:r>
      <w:r>
        <w:rPr>
          <w:spacing w:val="-2"/>
        </w:rPr>
        <w:t xml:space="preserve"> </w:t>
      </w:r>
      <w:r>
        <w:t>how it</w:t>
      </w:r>
      <w:r>
        <w:rPr>
          <w:spacing w:val="-1"/>
        </w:rPr>
        <w:t xml:space="preserve"> </w:t>
      </w:r>
      <w:r>
        <w:t>addresses</w:t>
      </w:r>
      <w:r>
        <w:rPr>
          <w:spacing w:val="-47"/>
        </w:rPr>
        <w:t xml:space="preserve"> </w:t>
      </w:r>
      <w:r>
        <w:t>the</w:t>
      </w:r>
      <w:r>
        <w:rPr>
          <w:spacing w:val="-1"/>
        </w:rPr>
        <w:t xml:space="preserve"> </w:t>
      </w:r>
      <w:r>
        <w:t>need</w:t>
      </w:r>
      <w:r>
        <w:rPr>
          <w:spacing w:val="-5"/>
        </w:rPr>
        <w:t xml:space="preserve"> </w:t>
      </w:r>
      <w:r>
        <w:t>described</w:t>
      </w:r>
      <w:r>
        <w:rPr>
          <w:spacing w:val="-3"/>
        </w:rPr>
        <w:t xml:space="preserve"> </w:t>
      </w:r>
      <w:r>
        <w:t>above.</w:t>
      </w:r>
      <w:r>
        <w:rPr>
          <w:spacing w:val="-2"/>
        </w:rPr>
        <w:t xml:space="preserve"> </w:t>
      </w:r>
      <w:r>
        <w:t>This</w:t>
      </w:r>
      <w:r>
        <w:rPr>
          <w:spacing w:val="-1"/>
        </w:rPr>
        <w:t xml:space="preserve"> </w:t>
      </w:r>
      <w:r>
        <w:t>response should</w:t>
      </w:r>
      <w:r>
        <w:rPr>
          <w:spacing w:val="-1"/>
        </w:rPr>
        <w:t xml:space="preserve"> </w:t>
      </w:r>
      <w:r>
        <w:t>answer</w:t>
      </w:r>
      <w:r>
        <w:rPr>
          <w:spacing w:val="-1"/>
        </w:rPr>
        <w:t xml:space="preserve"> </w:t>
      </w:r>
      <w:r>
        <w:t>the</w:t>
      </w:r>
      <w:r>
        <w:rPr>
          <w:spacing w:val="-1"/>
        </w:rPr>
        <w:t xml:space="preserve"> </w:t>
      </w:r>
      <w:r>
        <w:t>question</w:t>
      </w:r>
      <w:r>
        <w:rPr>
          <w:spacing w:val="-2"/>
        </w:rPr>
        <w:t xml:space="preserve"> </w:t>
      </w:r>
      <w:r>
        <w:t>“Why</w:t>
      </w:r>
      <w:r>
        <w:rPr>
          <w:spacing w:val="-2"/>
        </w:rPr>
        <w:t xml:space="preserve"> </w:t>
      </w:r>
      <w:r>
        <w:t>was</w:t>
      </w:r>
      <w:r>
        <w:rPr>
          <w:spacing w:val="-3"/>
        </w:rPr>
        <w:t xml:space="preserve"> </w:t>
      </w:r>
      <w:r>
        <w:t>this</w:t>
      </w:r>
      <w:r>
        <w:rPr>
          <w:spacing w:val="-1"/>
        </w:rPr>
        <w:t xml:space="preserve"> </w:t>
      </w:r>
      <w:r>
        <w:t>course</w:t>
      </w:r>
      <w:r>
        <w:rPr>
          <w:spacing w:val="3"/>
        </w:rPr>
        <w:t xml:space="preserve"> </w:t>
      </w:r>
      <w:r>
        <w:t>designed?”</w:t>
      </w:r>
    </w:p>
    <w:p w14:paraId="0BC3450E" w14:textId="77777777" w:rsidR="00402007" w:rsidRDefault="00402007" w:rsidP="00815B5A">
      <w:pPr>
        <w:pStyle w:val="BodyText"/>
        <w:spacing w:before="5"/>
        <w:jc w:val="both"/>
        <w:rPr>
          <w:sz w:val="16"/>
        </w:rPr>
      </w:pPr>
    </w:p>
    <w:p w14:paraId="5D3CE5E1" w14:textId="77777777" w:rsidR="00402007" w:rsidRDefault="00C95D0F" w:rsidP="00815B5A">
      <w:pPr>
        <w:pStyle w:val="ListParagraph"/>
        <w:numPr>
          <w:ilvl w:val="0"/>
          <w:numId w:val="1"/>
        </w:numPr>
        <w:tabs>
          <w:tab w:val="left" w:pos="294"/>
        </w:tabs>
        <w:spacing w:line="276" w:lineRule="auto"/>
        <w:ind w:left="133" w:right="894" w:firstLine="0"/>
        <w:jc w:val="both"/>
      </w:pPr>
      <w:r>
        <w:t>Learning outcomes: Learning outcomes are key to effective course design as they provide the basis for the</w:t>
      </w:r>
      <w:r>
        <w:rPr>
          <w:spacing w:val="1"/>
        </w:rPr>
        <w:t xml:space="preserve"> </w:t>
      </w:r>
      <w:r>
        <w:t>educational approach, assessment and the course evaluation. In addition, they often form the basis on which</w:t>
      </w:r>
      <w:r>
        <w:rPr>
          <w:spacing w:val="-47"/>
        </w:rPr>
        <w:t xml:space="preserve"> </w:t>
      </w:r>
      <w:r>
        <w:t>learners</w:t>
      </w:r>
      <w:r>
        <w:rPr>
          <w:spacing w:val="-3"/>
        </w:rPr>
        <w:t xml:space="preserve"> </w:t>
      </w:r>
      <w:r>
        <w:t>will select</w:t>
      </w:r>
      <w:r>
        <w:rPr>
          <w:spacing w:val="-1"/>
        </w:rPr>
        <w:t xml:space="preserve"> </w:t>
      </w:r>
      <w:r>
        <w:t>a course</w:t>
      </w:r>
      <w:r>
        <w:rPr>
          <w:spacing w:val="1"/>
        </w:rPr>
        <w:t xml:space="preserve"> </w:t>
      </w:r>
      <w:r>
        <w:t>and</w:t>
      </w:r>
      <w:r>
        <w:rPr>
          <w:spacing w:val="-2"/>
        </w:rPr>
        <w:t xml:space="preserve"> </w:t>
      </w:r>
      <w:r>
        <w:t>if poorly written</w:t>
      </w:r>
      <w:r>
        <w:rPr>
          <w:spacing w:val="-2"/>
        </w:rPr>
        <w:t xml:space="preserve"> </w:t>
      </w:r>
      <w:r>
        <w:t>can</w:t>
      </w:r>
      <w:r>
        <w:rPr>
          <w:spacing w:val="-3"/>
        </w:rPr>
        <w:t xml:space="preserve"> </w:t>
      </w:r>
      <w:r>
        <w:t>impact</w:t>
      </w:r>
      <w:r>
        <w:rPr>
          <w:spacing w:val="-1"/>
        </w:rPr>
        <w:t xml:space="preserve"> </w:t>
      </w:r>
      <w:r>
        <w:t>negatively</w:t>
      </w:r>
      <w:r>
        <w:rPr>
          <w:spacing w:val="-2"/>
        </w:rPr>
        <w:t xml:space="preserve"> </w:t>
      </w:r>
      <w:r>
        <w:t>on</w:t>
      </w:r>
      <w:r>
        <w:rPr>
          <w:spacing w:val="-3"/>
        </w:rPr>
        <w:t xml:space="preserve"> </w:t>
      </w:r>
      <w:r>
        <w:t>satisfaction.</w:t>
      </w:r>
    </w:p>
    <w:p w14:paraId="044BC0A2" w14:textId="77777777" w:rsidR="00402007" w:rsidRDefault="00402007" w:rsidP="00815B5A">
      <w:pPr>
        <w:pStyle w:val="BodyText"/>
        <w:spacing w:before="4"/>
        <w:jc w:val="both"/>
        <w:rPr>
          <w:sz w:val="16"/>
        </w:rPr>
      </w:pPr>
    </w:p>
    <w:p w14:paraId="6929BCCC" w14:textId="77777777" w:rsidR="00402007" w:rsidRDefault="00C95D0F" w:rsidP="00815B5A">
      <w:pPr>
        <w:pStyle w:val="BodyText"/>
        <w:ind w:left="133" w:right="693"/>
        <w:jc w:val="both"/>
      </w:pPr>
      <w:r>
        <w:t xml:space="preserve">Learning outcomes focus on the intended changes in the learner </w:t>
      </w:r>
      <w:proofErr w:type="gramStart"/>
      <w:r>
        <w:t>as a result of</w:t>
      </w:r>
      <w:proofErr w:type="gramEnd"/>
      <w:r>
        <w:t xml:space="preserve"> participating in the course and</w:t>
      </w:r>
      <w:r>
        <w:rPr>
          <w:spacing w:val="1"/>
        </w:rPr>
        <w:t xml:space="preserve"> </w:t>
      </w:r>
      <w:r>
        <w:t>should describe what participants will be able to do as a result of having taken part in the course. The following</w:t>
      </w:r>
      <w:r>
        <w:rPr>
          <w:spacing w:val="-47"/>
        </w:rPr>
        <w:t xml:space="preserve"> </w:t>
      </w:r>
      <w:r>
        <w:t>example</w:t>
      </w:r>
      <w:r>
        <w:rPr>
          <w:spacing w:val="-1"/>
        </w:rPr>
        <w:t xml:space="preserve"> </w:t>
      </w:r>
      <w:r>
        <w:t>and</w:t>
      </w:r>
      <w:r>
        <w:rPr>
          <w:spacing w:val="-1"/>
        </w:rPr>
        <w:t xml:space="preserve"> </w:t>
      </w:r>
      <w:r>
        <w:t>characteristics</w:t>
      </w:r>
      <w:r>
        <w:rPr>
          <w:spacing w:val="-1"/>
        </w:rPr>
        <w:t xml:space="preserve"> </w:t>
      </w:r>
      <w:r>
        <w:t>illustrate</w:t>
      </w:r>
      <w:r>
        <w:rPr>
          <w:spacing w:val="-2"/>
        </w:rPr>
        <w:t xml:space="preserve"> </w:t>
      </w:r>
      <w:r>
        <w:t>a standard</w:t>
      </w:r>
      <w:r>
        <w:rPr>
          <w:spacing w:val="-2"/>
        </w:rPr>
        <w:t xml:space="preserve"> </w:t>
      </w:r>
      <w:r>
        <w:t>approach</w:t>
      </w:r>
      <w:r>
        <w:rPr>
          <w:spacing w:val="-1"/>
        </w:rPr>
        <w:t xml:space="preserve"> </w:t>
      </w:r>
      <w:r>
        <w:t>to describing</w:t>
      </w:r>
      <w:r>
        <w:rPr>
          <w:spacing w:val="-1"/>
        </w:rPr>
        <w:t xml:space="preserve"> </w:t>
      </w:r>
      <w:r>
        <w:t>learning</w:t>
      </w:r>
      <w:r>
        <w:rPr>
          <w:spacing w:val="-3"/>
        </w:rPr>
        <w:t xml:space="preserve"> </w:t>
      </w:r>
      <w:r>
        <w:t>outcomes:</w:t>
      </w:r>
    </w:p>
    <w:p w14:paraId="013CD5ED" w14:textId="77777777" w:rsidR="00402007" w:rsidRDefault="00402007">
      <w:pPr>
        <w:pStyle w:val="BodyText"/>
        <w:spacing w:before="1"/>
      </w:pPr>
    </w:p>
    <w:p w14:paraId="15E78339" w14:textId="2C00E673" w:rsidR="00402007" w:rsidRPr="00E54364" w:rsidRDefault="00C95D0F" w:rsidP="00815B5A">
      <w:pPr>
        <w:pStyle w:val="BodyText"/>
        <w:spacing w:before="1"/>
        <w:ind w:left="133" w:right="1742"/>
        <w:jc w:val="both"/>
      </w:pPr>
      <w:r>
        <w:rPr>
          <w:b/>
        </w:rPr>
        <w:t xml:space="preserve">Example: </w:t>
      </w:r>
      <w:r>
        <w:t xml:space="preserve">“On completion of the course, participants will be able to </w:t>
      </w:r>
      <w:r w:rsidR="00004F23" w:rsidRPr="00E54364">
        <w:t>apply a Kendrick Traction Device</w:t>
      </w:r>
      <w:r w:rsidRPr="00E54364">
        <w:t>.”</w:t>
      </w:r>
    </w:p>
    <w:p w14:paraId="6DA1D5EE" w14:textId="77777777" w:rsidR="00402007" w:rsidRPr="00E54364" w:rsidRDefault="00402007">
      <w:pPr>
        <w:pStyle w:val="BodyText"/>
      </w:pPr>
    </w:p>
    <w:p w14:paraId="749907F4" w14:textId="77777777" w:rsidR="00402007" w:rsidRPr="00E54364" w:rsidRDefault="00C95D0F">
      <w:pPr>
        <w:pStyle w:val="BodyText"/>
        <w:ind w:left="133"/>
      </w:pPr>
      <w:r w:rsidRPr="00E54364">
        <w:t>Characteristics:</w:t>
      </w:r>
    </w:p>
    <w:p w14:paraId="2DD300DF" w14:textId="77777777" w:rsidR="00402007" w:rsidRPr="00E54364" w:rsidRDefault="00402007">
      <w:pPr>
        <w:pStyle w:val="BodyText"/>
        <w:spacing w:before="9"/>
        <w:rPr>
          <w:sz w:val="19"/>
        </w:rPr>
      </w:pPr>
    </w:p>
    <w:p w14:paraId="12D52DC7" w14:textId="77777777" w:rsidR="00402007" w:rsidRPr="00E54364" w:rsidRDefault="00C95D0F">
      <w:pPr>
        <w:pStyle w:val="ListParagraph"/>
        <w:numPr>
          <w:ilvl w:val="1"/>
          <w:numId w:val="1"/>
        </w:numPr>
        <w:tabs>
          <w:tab w:val="left" w:pos="853"/>
          <w:tab w:val="left" w:pos="854"/>
        </w:tabs>
        <w:ind w:hanging="361"/>
      </w:pPr>
      <w:r w:rsidRPr="00E54364">
        <w:t>future-focused</w:t>
      </w:r>
      <w:r w:rsidRPr="00E54364">
        <w:rPr>
          <w:spacing w:val="-1"/>
        </w:rPr>
        <w:t xml:space="preserve"> </w:t>
      </w:r>
      <w:r w:rsidRPr="00E54364">
        <w:t>e.g.</w:t>
      </w:r>
      <w:r w:rsidRPr="00E54364">
        <w:rPr>
          <w:spacing w:val="-4"/>
        </w:rPr>
        <w:t xml:space="preserve"> </w:t>
      </w:r>
      <w:r w:rsidRPr="00E54364">
        <w:t>“On</w:t>
      </w:r>
      <w:r w:rsidRPr="00E54364">
        <w:rPr>
          <w:spacing w:val="-1"/>
        </w:rPr>
        <w:t xml:space="preserve"> </w:t>
      </w:r>
      <w:r w:rsidRPr="00E54364">
        <w:t>completion</w:t>
      </w:r>
      <w:r w:rsidRPr="00E54364">
        <w:rPr>
          <w:spacing w:val="-4"/>
        </w:rPr>
        <w:t xml:space="preserve"> </w:t>
      </w:r>
      <w:r w:rsidRPr="00E54364">
        <w:t>of this</w:t>
      </w:r>
      <w:r w:rsidRPr="00E54364">
        <w:rPr>
          <w:spacing w:val="-3"/>
        </w:rPr>
        <w:t xml:space="preserve"> </w:t>
      </w:r>
      <w:r w:rsidRPr="00E54364">
        <w:t>course, participants will</w:t>
      </w:r>
      <w:r w:rsidRPr="00E54364">
        <w:rPr>
          <w:spacing w:val="-4"/>
        </w:rPr>
        <w:t xml:space="preserve"> </w:t>
      </w:r>
      <w:r w:rsidRPr="00E54364">
        <w:t>be</w:t>
      </w:r>
      <w:r w:rsidRPr="00E54364">
        <w:rPr>
          <w:spacing w:val="-1"/>
        </w:rPr>
        <w:t xml:space="preserve"> </w:t>
      </w:r>
      <w:r w:rsidRPr="00E54364">
        <w:t>able</w:t>
      </w:r>
      <w:r w:rsidRPr="00E54364">
        <w:rPr>
          <w:spacing w:val="-3"/>
        </w:rPr>
        <w:t xml:space="preserve"> </w:t>
      </w:r>
      <w:r w:rsidRPr="00E54364">
        <w:t>to…”</w:t>
      </w:r>
    </w:p>
    <w:p w14:paraId="1749D8B4" w14:textId="2B7C507F" w:rsidR="00402007" w:rsidRPr="00E54364" w:rsidRDefault="00C95D0F">
      <w:pPr>
        <w:pStyle w:val="ListParagraph"/>
        <w:numPr>
          <w:ilvl w:val="1"/>
          <w:numId w:val="1"/>
        </w:numPr>
        <w:tabs>
          <w:tab w:val="left" w:pos="853"/>
          <w:tab w:val="left" w:pos="854"/>
        </w:tabs>
        <w:spacing w:before="39" w:line="276" w:lineRule="auto"/>
        <w:ind w:right="884"/>
      </w:pPr>
      <w:r w:rsidRPr="00E54364">
        <w:t>includes a verb (perform, replace, identify, design etc..) describing what the learner should be able to</w:t>
      </w:r>
      <w:r w:rsidRPr="00E54364">
        <w:rPr>
          <w:spacing w:val="-48"/>
        </w:rPr>
        <w:t xml:space="preserve"> </w:t>
      </w:r>
      <w:r w:rsidRPr="00E54364">
        <w:t>do</w:t>
      </w:r>
      <w:r w:rsidRPr="00E54364">
        <w:rPr>
          <w:spacing w:val="1"/>
        </w:rPr>
        <w:t xml:space="preserve"> </w:t>
      </w:r>
      <w:r w:rsidRPr="00E54364">
        <w:t>e.g.</w:t>
      </w:r>
      <w:r w:rsidRPr="00E54364">
        <w:rPr>
          <w:spacing w:val="-4"/>
        </w:rPr>
        <w:t xml:space="preserve"> </w:t>
      </w:r>
      <w:r w:rsidRPr="00E54364">
        <w:t>“</w:t>
      </w:r>
      <w:r w:rsidR="00004F23" w:rsidRPr="00E54364">
        <w:t>measure and apply</w:t>
      </w:r>
      <w:r w:rsidRPr="00E54364">
        <w:t>”</w:t>
      </w:r>
    </w:p>
    <w:p w14:paraId="070B27B8" w14:textId="3D6A42C2" w:rsidR="00402007" w:rsidRPr="00E54364" w:rsidRDefault="00C95D0F">
      <w:pPr>
        <w:pStyle w:val="ListParagraph"/>
        <w:numPr>
          <w:ilvl w:val="1"/>
          <w:numId w:val="1"/>
        </w:numPr>
        <w:tabs>
          <w:tab w:val="left" w:pos="853"/>
          <w:tab w:val="left" w:pos="854"/>
        </w:tabs>
        <w:spacing w:before="2"/>
        <w:ind w:hanging="361"/>
      </w:pPr>
      <w:r w:rsidRPr="00E54364">
        <w:t>describes</w:t>
      </w:r>
      <w:r w:rsidRPr="00E54364">
        <w:rPr>
          <w:spacing w:val="-3"/>
        </w:rPr>
        <w:t xml:space="preserve"> </w:t>
      </w:r>
      <w:r w:rsidRPr="00E54364">
        <w:t>what the learner</w:t>
      </w:r>
      <w:r w:rsidRPr="00E54364">
        <w:rPr>
          <w:spacing w:val="-2"/>
        </w:rPr>
        <w:t xml:space="preserve"> </w:t>
      </w:r>
      <w:r w:rsidRPr="00E54364">
        <w:t>is acting</w:t>
      </w:r>
      <w:r w:rsidRPr="00E54364">
        <w:rPr>
          <w:spacing w:val="-5"/>
        </w:rPr>
        <w:t xml:space="preserve"> </w:t>
      </w:r>
      <w:r w:rsidRPr="00E54364">
        <w:t>on</w:t>
      </w:r>
      <w:r w:rsidRPr="00E54364">
        <w:rPr>
          <w:spacing w:val="-1"/>
        </w:rPr>
        <w:t xml:space="preserve"> </w:t>
      </w:r>
      <w:r w:rsidRPr="00E54364">
        <w:t>e.g.</w:t>
      </w:r>
      <w:r w:rsidRPr="00E54364">
        <w:rPr>
          <w:spacing w:val="-4"/>
        </w:rPr>
        <w:t xml:space="preserve"> </w:t>
      </w:r>
      <w:r w:rsidRPr="00E54364">
        <w:t xml:space="preserve">“a </w:t>
      </w:r>
      <w:r w:rsidR="003E2E67">
        <w:t>t</w:t>
      </w:r>
      <w:r w:rsidR="00004F23" w:rsidRPr="00E54364">
        <w:t xml:space="preserve">raction </w:t>
      </w:r>
      <w:r w:rsidR="003E2E67">
        <w:t>d</w:t>
      </w:r>
      <w:r w:rsidR="00004F23" w:rsidRPr="00E54364">
        <w:t>evice</w:t>
      </w:r>
      <w:r w:rsidRPr="00E54364">
        <w:t>”</w:t>
      </w:r>
    </w:p>
    <w:p w14:paraId="51FF6568" w14:textId="0D653974" w:rsidR="00402007" w:rsidRDefault="00C95D0F">
      <w:pPr>
        <w:pStyle w:val="ListParagraph"/>
        <w:numPr>
          <w:ilvl w:val="1"/>
          <w:numId w:val="1"/>
        </w:numPr>
        <w:tabs>
          <w:tab w:val="left" w:pos="853"/>
          <w:tab w:val="left" w:pos="854"/>
        </w:tabs>
        <w:spacing w:before="38"/>
        <w:ind w:hanging="361"/>
      </w:pPr>
      <w:r w:rsidRPr="00E54364">
        <w:t>indicates</w:t>
      </w:r>
      <w:r w:rsidRPr="00E54364">
        <w:rPr>
          <w:spacing w:val="-1"/>
        </w:rPr>
        <w:t xml:space="preserve"> </w:t>
      </w:r>
      <w:r w:rsidRPr="00E54364">
        <w:t>the</w:t>
      </w:r>
      <w:r w:rsidRPr="00E54364">
        <w:rPr>
          <w:spacing w:val="-1"/>
        </w:rPr>
        <w:t xml:space="preserve"> </w:t>
      </w:r>
      <w:r w:rsidRPr="00E54364">
        <w:t>conditions</w:t>
      </w:r>
      <w:r w:rsidRPr="00E54364">
        <w:rPr>
          <w:spacing w:val="-4"/>
        </w:rPr>
        <w:t xml:space="preserve"> </w:t>
      </w:r>
      <w:r w:rsidRPr="00E54364">
        <w:t>required</w:t>
      </w:r>
      <w:r w:rsidRPr="00E54364">
        <w:rPr>
          <w:spacing w:val="-2"/>
        </w:rPr>
        <w:t xml:space="preserve"> </w:t>
      </w:r>
      <w:r w:rsidRPr="00E54364">
        <w:t>“</w:t>
      </w:r>
      <w:r w:rsidR="00004F23" w:rsidRPr="00E54364">
        <w:t>in the classroom/simulated scenario</w:t>
      </w:r>
      <w:r>
        <w:t>”</w:t>
      </w:r>
    </w:p>
    <w:p w14:paraId="4DE21D06" w14:textId="77777777" w:rsidR="00402007" w:rsidRDefault="00402007">
      <w:pPr>
        <w:sectPr w:rsidR="00402007">
          <w:pgSz w:w="12240" w:h="15840"/>
          <w:pgMar w:top="940" w:right="460" w:bottom="960" w:left="1000" w:header="0" w:footer="780" w:gutter="0"/>
          <w:cols w:space="720"/>
        </w:sectPr>
      </w:pPr>
    </w:p>
    <w:p w14:paraId="76804BA3" w14:textId="7F59CB10" w:rsidR="00402007" w:rsidRDefault="00C95D0F" w:rsidP="00815B5A">
      <w:pPr>
        <w:pStyle w:val="BodyText"/>
        <w:spacing w:before="45" w:line="276" w:lineRule="auto"/>
        <w:ind w:left="133" w:right="1086"/>
        <w:jc w:val="both"/>
      </w:pPr>
      <w:r>
        <w:rPr>
          <w:b/>
        </w:rPr>
        <w:lastRenderedPageBreak/>
        <w:t xml:space="preserve">Target audience: </w:t>
      </w:r>
      <w:r>
        <w:t>Please state for which level of training this course is intended (including discipline/s) and</w:t>
      </w:r>
      <w:r>
        <w:rPr>
          <w:spacing w:val="-47"/>
        </w:rPr>
        <w:t xml:space="preserve"> </w:t>
      </w:r>
      <w:r>
        <w:t>detail</w:t>
      </w:r>
      <w:r>
        <w:rPr>
          <w:spacing w:val="-2"/>
        </w:rPr>
        <w:t xml:space="preserve"> </w:t>
      </w:r>
      <w:r>
        <w:t>any</w:t>
      </w:r>
      <w:r>
        <w:rPr>
          <w:spacing w:val="-3"/>
        </w:rPr>
        <w:t xml:space="preserve"> </w:t>
      </w:r>
      <w:r>
        <w:t>specific</w:t>
      </w:r>
      <w:r>
        <w:rPr>
          <w:spacing w:val="-3"/>
        </w:rPr>
        <w:t xml:space="preserve"> </w:t>
      </w:r>
      <w:r>
        <w:t>prerequisite knowledge</w:t>
      </w:r>
      <w:r>
        <w:rPr>
          <w:spacing w:val="-2"/>
        </w:rPr>
        <w:t xml:space="preserve"> </w:t>
      </w:r>
      <w:r>
        <w:t>or</w:t>
      </w:r>
      <w:r>
        <w:rPr>
          <w:spacing w:val="-1"/>
        </w:rPr>
        <w:t xml:space="preserve"> </w:t>
      </w:r>
      <w:r>
        <w:t>skills</w:t>
      </w:r>
      <w:r>
        <w:rPr>
          <w:spacing w:val="-1"/>
        </w:rPr>
        <w:t xml:space="preserve"> </w:t>
      </w:r>
      <w:r>
        <w:t>that participants</w:t>
      </w:r>
      <w:r>
        <w:rPr>
          <w:spacing w:val="-3"/>
        </w:rPr>
        <w:t xml:space="preserve"> </w:t>
      </w:r>
      <w:r>
        <w:t>should</w:t>
      </w:r>
      <w:r>
        <w:rPr>
          <w:spacing w:val="-2"/>
        </w:rPr>
        <w:t xml:space="preserve"> </w:t>
      </w:r>
      <w:r>
        <w:t>possess.</w:t>
      </w:r>
    </w:p>
    <w:p w14:paraId="32E2B1F7" w14:textId="77777777" w:rsidR="00402007" w:rsidRDefault="00402007" w:rsidP="00815B5A">
      <w:pPr>
        <w:pStyle w:val="BodyText"/>
        <w:spacing w:before="5"/>
        <w:jc w:val="both"/>
        <w:rPr>
          <w:sz w:val="16"/>
        </w:rPr>
      </w:pPr>
    </w:p>
    <w:p w14:paraId="3DD20D0C" w14:textId="77777777" w:rsidR="00402007" w:rsidRDefault="00C95D0F" w:rsidP="00815B5A">
      <w:pPr>
        <w:ind w:left="133"/>
        <w:jc w:val="both"/>
      </w:pPr>
      <w:r>
        <w:rPr>
          <w:b/>
        </w:rPr>
        <w:t>Number</w:t>
      </w:r>
      <w:r>
        <w:rPr>
          <w:b/>
          <w:spacing w:val="-2"/>
        </w:rPr>
        <w:t xml:space="preserve"> </w:t>
      </w:r>
      <w:r>
        <w:rPr>
          <w:b/>
        </w:rPr>
        <w:t>of</w:t>
      </w:r>
      <w:r>
        <w:rPr>
          <w:b/>
          <w:spacing w:val="-2"/>
        </w:rPr>
        <w:t xml:space="preserve"> </w:t>
      </w:r>
      <w:r>
        <w:rPr>
          <w:b/>
        </w:rPr>
        <w:t>participants:</w:t>
      </w:r>
      <w:r>
        <w:rPr>
          <w:b/>
          <w:spacing w:val="-3"/>
        </w:rPr>
        <w:t xml:space="preserve"> </w:t>
      </w:r>
      <w:r>
        <w:t>Please</w:t>
      </w:r>
      <w:r>
        <w:rPr>
          <w:spacing w:val="-1"/>
        </w:rPr>
        <w:t xml:space="preserve"> </w:t>
      </w:r>
      <w:r>
        <w:t>state</w:t>
      </w:r>
      <w:r>
        <w:rPr>
          <w:spacing w:val="-3"/>
        </w:rPr>
        <w:t xml:space="preserve"> </w:t>
      </w:r>
      <w:r>
        <w:t>the</w:t>
      </w:r>
      <w:r>
        <w:rPr>
          <w:spacing w:val="-3"/>
        </w:rPr>
        <w:t xml:space="preserve"> </w:t>
      </w:r>
      <w:r>
        <w:t>maximum no.</w:t>
      </w:r>
      <w:r>
        <w:rPr>
          <w:spacing w:val="-2"/>
        </w:rPr>
        <w:t xml:space="preserve"> </w:t>
      </w:r>
      <w:r>
        <w:t>of</w:t>
      </w:r>
      <w:r>
        <w:rPr>
          <w:spacing w:val="-4"/>
        </w:rPr>
        <w:t xml:space="preserve"> </w:t>
      </w:r>
      <w:r>
        <w:t>participants</w:t>
      </w:r>
      <w:r>
        <w:rPr>
          <w:spacing w:val="-3"/>
        </w:rPr>
        <w:t xml:space="preserve"> </w:t>
      </w:r>
      <w:r>
        <w:t>for</w:t>
      </w:r>
      <w:r>
        <w:rPr>
          <w:spacing w:val="-4"/>
        </w:rPr>
        <w:t xml:space="preserve"> </w:t>
      </w:r>
      <w:r>
        <w:t>which</w:t>
      </w:r>
      <w:r>
        <w:rPr>
          <w:spacing w:val="-5"/>
        </w:rPr>
        <w:t xml:space="preserve"> </w:t>
      </w:r>
      <w:r>
        <w:t>the</w:t>
      </w:r>
      <w:r>
        <w:rPr>
          <w:spacing w:val="-1"/>
        </w:rPr>
        <w:t xml:space="preserve"> </w:t>
      </w:r>
      <w:r>
        <w:t>course</w:t>
      </w:r>
      <w:r>
        <w:rPr>
          <w:spacing w:val="-3"/>
        </w:rPr>
        <w:t xml:space="preserve"> </w:t>
      </w:r>
      <w:r>
        <w:t>is</w:t>
      </w:r>
      <w:r>
        <w:rPr>
          <w:spacing w:val="-1"/>
        </w:rPr>
        <w:t xml:space="preserve"> </w:t>
      </w:r>
      <w:r>
        <w:t>designed.</w:t>
      </w:r>
    </w:p>
    <w:p w14:paraId="3E4B67AA" w14:textId="77777777" w:rsidR="00402007" w:rsidRDefault="00402007" w:rsidP="00815B5A">
      <w:pPr>
        <w:pStyle w:val="BodyText"/>
        <w:spacing w:before="9"/>
        <w:jc w:val="both"/>
        <w:rPr>
          <w:sz w:val="19"/>
        </w:rPr>
      </w:pPr>
    </w:p>
    <w:p w14:paraId="6DD4CA95" w14:textId="77777777" w:rsidR="00402007" w:rsidRDefault="00C95D0F" w:rsidP="00815B5A">
      <w:pPr>
        <w:pStyle w:val="BodyText"/>
        <w:spacing w:line="276" w:lineRule="auto"/>
        <w:ind w:left="133" w:right="875"/>
        <w:jc w:val="both"/>
      </w:pPr>
      <w:r>
        <w:rPr>
          <w:b/>
        </w:rPr>
        <w:t xml:space="preserve">Course educational strategy: </w:t>
      </w:r>
      <w:r>
        <w:t>Educational methodology and materials: There are a large number of different</w:t>
      </w:r>
      <w:r>
        <w:rPr>
          <w:spacing w:val="1"/>
        </w:rPr>
        <w:t xml:space="preserve"> </w:t>
      </w:r>
      <w:r>
        <w:t xml:space="preserve">educational methodologies and materials that can be used in pursuit of an educational goal; for </w:t>
      </w:r>
      <w:proofErr w:type="gramStart"/>
      <w:r>
        <w:t>example</w:t>
      </w:r>
      <w:proofErr w:type="gramEnd"/>
      <w:r>
        <w:t xml:space="preserve"> role</w:t>
      </w:r>
      <w:r>
        <w:rPr>
          <w:spacing w:val="-48"/>
        </w:rPr>
        <w:t xml:space="preserve"> </w:t>
      </w:r>
      <w:r>
        <w:t>play, video reviews and demonstrations are often used for teaching communication skills and simulation,</w:t>
      </w:r>
      <w:r>
        <w:rPr>
          <w:spacing w:val="1"/>
        </w:rPr>
        <w:t xml:space="preserve"> </w:t>
      </w:r>
      <w:r>
        <w:t>clinical experience and practical cadaveric courses for surgical skills. Consider whether some, or all, of the</w:t>
      </w:r>
      <w:r>
        <w:rPr>
          <w:spacing w:val="1"/>
        </w:rPr>
        <w:t xml:space="preserve"> </w:t>
      </w:r>
      <w:r>
        <w:t>course can be delivered online. For each learning outcome, please describe the educational methods and</w:t>
      </w:r>
      <w:r>
        <w:rPr>
          <w:spacing w:val="1"/>
        </w:rPr>
        <w:t xml:space="preserve"> </w:t>
      </w:r>
      <w:r>
        <w:t>formats</w:t>
      </w:r>
      <w:r>
        <w:rPr>
          <w:spacing w:val="-2"/>
        </w:rPr>
        <w:t xml:space="preserve"> </w:t>
      </w:r>
      <w:r>
        <w:t>that</w:t>
      </w:r>
      <w:r>
        <w:rPr>
          <w:spacing w:val="-2"/>
        </w:rPr>
        <w:t xml:space="preserve"> </w:t>
      </w:r>
      <w:r>
        <w:t>will</w:t>
      </w:r>
      <w:r>
        <w:rPr>
          <w:spacing w:val="-1"/>
        </w:rPr>
        <w:t xml:space="preserve"> </w:t>
      </w:r>
      <w:r>
        <w:t>be</w:t>
      </w:r>
      <w:r>
        <w:rPr>
          <w:spacing w:val="1"/>
        </w:rPr>
        <w:t xml:space="preserve"> </w:t>
      </w:r>
      <w:r>
        <w:t>used, if</w:t>
      </w:r>
      <w:r>
        <w:rPr>
          <w:spacing w:val="-3"/>
        </w:rPr>
        <w:t xml:space="preserve"> </w:t>
      </w:r>
      <w:r>
        <w:t>they have</w:t>
      </w:r>
      <w:r>
        <w:rPr>
          <w:spacing w:val="-2"/>
        </w:rPr>
        <w:t xml:space="preserve"> </w:t>
      </w:r>
      <w:r>
        <w:t>been</w:t>
      </w:r>
      <w:r>
        <w:rPr>
          <w:spacing w:val="-1"/>
        </w:rPr>
        <w:t xml:space="preserve"> </w:t>
      </w:r>
      <w:r>
        <w:t>decided.</w:t>
      </w:r>
    </w:p>
    <w:p w14:paraId="176CB091" w14:textId="77777777" w:rsidR="00402007" w:rsidRDefault="00402007" w:rsidP="00815B5A">
      <w:pPr>
        <w:pStyle w:val="BodyText"/>
        <w:spacing w:before="4"/>
        <w:jc w:val="both"/>
        <w:rPr>
          <w:sz w:val="16"/>
        </w:rPr>
      </w:pPr>
    </w:p>
    <w:p w14:paraId="3FBE56A9" w14:textId="77777777" w:rsidR="00402007" w:rsidRDefault="00C95D0F" w:rsidP="00815B5A">
      <w:pPr>
        <w:pStyle w:val="BodyText"/>
        <w:ind w:left="133" w:right="867"/>
        <w:jc w:val="both"/>
      </w:pPr>
      <w:r>
        <w:rPr>
          <w:b/>
        </w:rPr>
        <w:t xml:space="preserve">Course content: </w:t>
      </w:r>
      <w:r>
        <w:t>Information and concepts presented should be current, evidence–based and represent good</w:t>
      </w:r>
      <w:r>
        <w:rPr>
          <w:spacing w:val="-47"/>
        </w:rPr>
        <w:t xml:space="preserve"> </w:t>
      </w:r>
      <w:r>
        <w:t>practice.</w:t>
      </w:r>
    </w:p>
    <w:p w14:paraId="040F5CC7" w14:textId="77777777" w:rsidR="00402007" w:rsidRDefault="00402007" w:rsidP="00815B5A">
      <w:pPr>
        <w:pStyle w:val="BodyText"/>
        <w:spacing w:before="1"/>
        <w:jc w:val="both"/>
      </w:pPr>
    </w:p>
    <w:p w14:paraId="5C66E76D" w14:textId="77777777" w:rsidR="00402007" w:rsidRDefault="00C95D0F" w:rsidP="00815B5A">
      <w:pPr>
        <w:pStyle w:val="BodyText"/>
        <w:ind w:left="133" w:right="801"/>
        <w:jc w:val="both"/>
      </w:pPr>
      <w:r>
        <w:rPr>
          <w:b/>
        </w:rPr>
        <w:t xml:space="preserve">Course programme: </w:t>
      </w:r>
      <w:r>
        <w:t>This should detail the order in which different elements of the course are delivered and</w:t>
      </w:r>
      <w:r>
        <w:rPr>
          <w:spacing w:val="1"/>
        </w:rPr>
        <w:t xml:space="preserve"> </w:t>
      </w:r>
      <w:r>
        <w:t>should represent an appropriate progression building on participant existing knowledge. Please ensure a draft</w:t>
      </w:r>
      <w:r>
        <w:rPr>
          <w:spacing w:val="-47"/>
        </w:rPr>
        <w:t xml:space="preserve"> </w:t>
      </w:r>
      <w:r>
        <w:t>copy</w:t>
      </w:r>
      <w:r>
        <w:rPr>
          <w:spacing w:val="-3"/>
        </w:rPr>
        <w:t xml:space="preserve"> </w:t>
      </w:r>
      <w:r>
        <w:t>of</w:t>
      </w:r>
      <w:r>
        <w:rPr>
          <w:spacing w:val="-2"/>
        </w:rPr>
        <w:t xml:space="preserve"> </w:t>
      </w:r>
      <w:r>
        <w:t>the course</w:t>
      </w:r>
      <w:r>
        <w:rPr>
          <w:spacing w:val="1"/>
        </w:rPr>
        <w:t xml:space="preserve"> </w:t>
      </w:r>
      <w:r>
        <w:t>programme</w:t>
      </w:r>
      <w:r>
        <w:rPr>
          <w:spacing w:val="1"/>
        </w:rPr>
        <w:t xml:space="preserve"> </w:t>
      </w:r>
      <w:r>
        <w:t>is</w:t>
      </w:r>
      <w:r>
        <w:rPr>
          <w:spacing w:val="-3"/>
        </w:rPr>
        <w:t xml:space="preserve"> </w:t>
      </w:r>
      <w:r>
        <w:t>attached</w:t>
      </w:r>
      <w:r>
        <w:rPr>
          <w:spacing w:val="-1"/>
        </w:rPr>
        <w:t xml:space="preserve"> </w:t>
      </w:r>
      <w:r>
        <w:t>to</w:t>
      </w:r>
      <w:r>
        <w:rPr>
          <w:spacing w:val="-1"/>
        </w:rPr>
        <w:t xml:space="preserve"> </w:t>
      </w:r>
      <w:r>
        <w:t>your</w:t>
      </w:r>
      <w:r>
        <w:rPr>
          <w:spacing w:val="-2"/>
        </w:rPr>
        <w:t xml:space="preserve"> </w:t>
      </w:r>
      <w:r>
        <w:t>application.</w:t>
      </w:r>
    </w:p>
    <w:p w14:paraId="72C93615" w14:textId="77777777" w:rsidR="00402007" w:rsidRDefault="00402007" w:rsidP="00815B5A">
      <w:pPr>
        <w:pStyle w:val="BodyText"/>
        <w:spacing w:before="4"/>
        <w:jc w:val="both"/>
        <w:rPr>
          <w:sz w:val="16"/>
        </w:rPr>
      </w:pPr>
    </w:p>
    <w:p w14:paraId="2C2CBCA4" w14:textId="77777777" w:rsidR="00402007" w:rsidRDefault="00C95D0F" w:rsidP="00815B5A">
      <w:pPr>
        <w:pStyle w:val="BodyText"/>
        <w:ind w:left="133" w:right="1111"/>
        <w:jc w:val="both"/>
      </w:pPr>
      <w:r>
        <w:rPr>
          <w:b/>
        </w:rPr>
        <w:t>Course implementation</w:t>
      </w:r>
      <w:r>
        <w:t>:</w:t>
      </w:r>
      <w:r>
        <w:rPr>
          <w:spacing w:val="1"/>
        </w:rPr>
        <w:t xml:space="preserve"> </w:t>
      </w:r>
      <w:r>
        <w:t>Audio-visual requirements:</w:t>
      </w:r>
      <w:r>
        <w:rPr>
          <w:spacing w:val="1"/>
        </w:rPr>
        <w:t xml:space="preserve"> </w:t>
      </w:r>
      <w:r>
        <w:t>Please list any audio-visual equipment that will be</w:t>
      </w:r>
      <w:r>
        <w:rPr>
          <w:spacing w:val="1"/>
        </w:rPr>
        <w:t xml:space="preserve"> </w:t>
      </w:r>
      <w:r>
        <w:t>needed e.g. laptop, projector, microphone etc. If no quantities are specified for a requested item, it will be</w:t>
      </w:r>
      <w:r>
        <w:rPr>
          <w:spacing w:val="-47"/>
        </w:rPr>
        <w:t xml:space="preserve"> </w:t>
      </w:r>
      <w:r>
        <w:t>assumed</w:t>
      </w:r>
      <w:r>
        <w:rPr>
          <w:spacing w:val="-2"/>
        </w:rPr>
        <w:t xml:space="preserve"> </w:t>
      </w:r>
      <w:r>
        <w:t>that</w:t>
      </w:r>
      <w:r>
        <w:rPr>
          <w:spacing w:val="-2"/>
        </w:rPr>
        <w:t xml:space="preserve"> </w:t>
      </w:r>
      <w:r>
        <w:t>only</w:t>
      </w:r>
      <w:r>
        <w:rPr>
          <w:spacing w:val="-2"/>
        </w:rPr>
        <w:t xml:space="preserve"> </w:t>
      </w:r>
      <w:r>
        <w:t>one</w:t>
      </w:r>
      <w:r>
        <w:rPr>
          <w:spacing w:val="-2"/>
        </w:rPr>
        <w:t xml:space="preserve"> </w:t>
      </w:r>
      <w:r>
        <w:t>of</w:t>
      </w:r>
      <w:r>
        <w:rPr>
          <w:spacing w:val="-3"/>
        </w:rPr>
        <w:t xml:space="preserve"> </w:t>
      </w:r>
      <w:r>
        <w:t xml:space="preserve">that </w:t>
      </w:r>
      <w:proofErr w:type="gramStart"/>
      <w:r>
        <w:t>item</w:t>
      </w:r>
      <w:proofErr w:type="gramEnd"/>
      <w:r>
        <w:rPr>
          <w:spacing w:val="1"/>
        </w:rPr>
        <w:t xml:space="preserve"> </w:t>
      </w:r>
      <w:r>
        <w:t>is</w:t>
      </w:r>
      <w:r>
        <w:rPr>
          <w:spacing w:val="-2"/>
        </w:rPr>
        <w:t xml:space="preserve"> </w:t>
      </w:r>
      <w:r>
        <w:t>needed.</w:t>
      </w:r>
    </w:p>
    <w:p w14:paraId="4B4DA08A" w14:textId="77777777" w:rsidR="00402007" w:rsidRDefault="00402007">
      <w:pPr>
        <w:pStyle w:val="BodyText"/>
        <w:spacing w:before="1"/>
      </w:pPr>
    </w:p>
    <w:p w14:paraId="7C14BA7A" w14:textId="77777777" w:rsidR="00402007" w:rsidRDefault="00C95D0F" w:rsidP="00815B5A">
      <w:pPr>
        <w:pStyle w:val="BodyText"/>
        <w:ind w:left="133" w:right="1053"/>
        <w:jc w:val="both"/>
      </w:pPr>
      <w:r>
        <w:t>Materials to be used on the course (for skills courses only): This should detail the materials required for the</w:t>
      </w:r>
      <w:r>
        <w:rPr>
          <w:spacing w:val="-48"/>
        </w:rPr>
        <w:t xml:space="preserve"> </w:t>
      </w:r>
      <w:r>
        <w:t>course, including any tissue, synthetic models, consumables and other equipment. Please attach any</w:t>
      </w:r>
      <w:r>
        <w:rPr>
          <w:spacing w:val="1"/>
        </w:rPr>
        <w:t xml:space="preserve"> </w:t>
      </w:r>
      <w:r>
        <w:t>equipment</w:t>
      </w:r>
      <w:r>
        <w:rPr>
          <w:spacing w:val="-1"/>
        </w:rPr>
        <w:t xml:space="preserve"> </w:t>
      </w:r>
      <w:r>
        <w:t>lists</w:t>
      </w:r>
      <w:r>
        <w:rPr>
          <w:spacing w:val="1"/>
        </w:rPr>
        <w:t xml:space="preserve"> </w:t>
      </w:r>
      <w:r>
        <w:t>that you</w:t>
      </w:r>
      <w:r>
        <w:rPr>
          <w:spacing w:val="-3"/>
        </w:rPr>
        <w:t xml:space="preserve"> </w:t>
      </w:r>
      <w:r>
        <w:t>may</w:t>
      </w:r>
      <w:r>
        <w:rPr>
          <w:spacing w:val="1"/>
        </w:rPr>
        <w:t xml:space="preserve"> </w:t>
      </w:r>
      <w:r>
        <w:t>have.</w:t>
      </w:r>
    </w:p>
    <w:p w14:paraId="4242CD30" w14:textId="77777777" w:rsidR="00402007" w:rsidRDefault="00402007" w:rsidP="00815B5A">
      <w:pPr>
        <w:pStyle w:val="BodyText"/>
        <w:spacing w:before="11"/>
        <w:jc w:val="both"/>
        <w:rPr>
          <w:sz w:val="21"/>
        </w:rPr>
      </w:pPr>
    </w:p>
    <w:p w14:paraId="17C66F73" w14:textId="77777777" w:rsidR="00402007" w:rsidRDefault="00C95D0F" w:rsidP="00815B5A">
      <w:pPr>
        <w:pStyle w:val="BodyText"/>
        <w:spacing w:before="1"/>
        <w:ind w:left="133" w:right="707"/>
        <w:jc w:val="both"/>
      </w:pPr>
      <w:r>
        <w:t>Consent for use of materials/images:</w:t>
      </w:r>
      <w:r>
        <w:rPr>
          <w:spacing w:val="1"/>
        </w:rPr>
        <w:t xml:space="preserve"> </w:t>
      </w:r>
      <w:r>
        <w:t>Any images, patient information etc. to be included in course material</w:t>
      </w:r>
      <w:r>
        <w:rPr>
          <w:spacing w:val="-47"/>
        </w:rPr>
        <w:t xml:space="preserve"> </w:t>
      </w:r>
      <w:r>
        <w:t>cannot</w:t>
      </w:r>
      <w:r>
        <w:rPr>
          <w:spacing w:val="-1"/>
        </w:rPr>
        <w:t xml:space="preserve"> </w:t>
      </w:r>
      <w:r>
        <w:t>be</w:t>
      </w:r>
      <w:r>
        <w:rPr>
          <w:spacing w:val="-2"/>
        </w:rPr>
        <w:t xml:space="preserve"> </w:t>
      </w:r>
      <w:r>
        <w:t>used</w:t>
      </w:r>
      <w:r>
        <w:rPr>
          <w:spacing w:val="-3"/>
        </w:rPr>
        <w:t xml:space="preserve"> </w:t>
      </w:r>
      <w:r>
        <w:t>without appropriate</w:t>
      </w:r>
      <w:r>
        <w:rPr>
          <w:spacing w:val="-2"/>
        </w:rPr>
        <w:t xml:space="preserve"> </w:t>
      </w:r>
      <w:r>
        <w:t>consent</w:t>
      </w:r>
      <w:r>
        <w:rPr>
          <w:spacing w:val="-2"/>
        </w:rPr>
        <w:t xml:space="preserve"> </w:t>
      </w:r>
      <w:r>
        <w:t>or copyright</w:t>
      </w:r>
      <w:r>
        <w:rPr>
          <w:spacing w:val="-1"/>
        </w:rPr>
        <w:t xml:space="preserve"> </w:t>
      </w:r>
      <w:r>
        <w:t>permission.</w:t>
      </w:r>
    </w:p>
    <w:p w14:paraId="32AE4D6B" w14:textId="77777777" w:rsidR="00402007" w:rsidRDefault="00402007" w:rsidP="00815B5A">
      <w:pPr>
        <w:pStyle w:val="BodyText"/>
        <w:jc w:val="both"/>
      </w:pPr>
    </w:p>
    <w:p w14:paraId="63DCD604" w14:textId="77777777" w:rsidR="00402007" w:rsidRDefault="00C95D0F" w:rsidP="00815B5A">
      <w:pPr>
        <w:pStyle w:val="BodyText"/>
        <w:spacing w:line="276" w:lineRule="auto"/>
        <w:ind w:left="133" w:right="1093"/>
        <w:jc w:val="both"/>
      </w:pPr>
      <w:r>
        <w:t>If the course has attracted commercial sponsorship, the course provider should provide a statement to the</w:t>
      </w:r>
      <w:r>
        <w:rPr>
          <w:spacing w:val="-47"/>
        </w:rPr>
        <w:t xml:space="preserve"> </w:t>
      </w:r>
      <w:r>
        <w:t>effect</w:t>
      </w:r>
      <w:r>
        <w:rPr>
          <w:spacing w:val="-3"/>
        </w:rPr>
        <w:t xml:space="preserve"> </w:t>
      </w:r>
      <w:r>
        <w:t>that</w:t>
      </w:r>
      <w:r>
        <w:rPr>
          <w:spacing w:val="-2"/>
        </w:rPr>
        <w:t xml:space="preserve"> </w:t>
      </w:r>
      <w:r>
        <w:t>course</w:t>
      </w:r>
      <w:r>
        <w:rPr>
          <w:spacing w:val="1"/>
        </w:rPr>
        <w:t xml:space="preserve"> </w:t>
      </w:r>
      <w:r>
        <w:t>content</w:t>
      </w:r>
      <w:r>
        <w:rPr>
          <w:spacing w:val="-2"/>
        </w:rPr>
        <w:t xml:space="preserve"> </w:t>
      </w:r>
      <w:r>
        <w:t>has not been</w:t>
      </w:r>
      <w:r>
        <w:rPr>
          <w:spacing w:val="-1"/>
        </w:rPr>
        <w:t xml:space="preserve"> </w:t>
      </w:r>
      <w:r>
        <w:t>influenced by</w:t>
      </w:r>
      <w:r>
        <w:rPr>
          <w:spacing w:val="-3"/>
        </w:rPr>
        <w:t xml:space="preserve"> </w:t>
      </w:r>
      <w:r>
        <w:t>the sponsor.</w:t>
      </w:r>
    </w:p>
    <w:p w14:paraId="2A0B309F" w14:textId="77777777" w:rsidR="00402007" w:rsidRDefault="00402007" w:rsidP="00815B5A">
      <w:pPr>
        <w:pStyle w:val="BodyText"/>
        <w:spacing w:before="5"/>
        <w:jc w:val="both"/>
        <w:rPr>
          <w:sz w:val="16"/>
        </w:rPr>
      </w:pPr>
    </w:p>
    <w:p w14:paraId="0A54FD16" w14:textId="77777777" w:rsidR="00402007" w:rsidRDefault="00C95D0F" w:rsidP="00815B5A">
      <w:pPr>
        <w:spacing w:before="1" w:line="276" w:lineRule="auto"/>
        <w:ind w:left="133" w:right="707"/>
        <w:jc w:val="both"/>
        <w:rPr>
          <w:b/>
          <w:i/>
        </w:rPr>
      </w:pPr>
      <w:r>
        <w:rPr>
          <w:b/>
          <w:i/>
        </w:rPr>
        <w:t>Download</w:t>
      </w:r>
      <w:r>
        <w:rPr>
          <w:b/>
          <w:i/>
          <w:spacing w:val="-2"/>
        </w:rPr>
        <w:t xml:space="preserve"> </w:t>
      </w:r>
      <w:r>
        <w:rPr>
          <w:b/>
          <w:i/>
        </w:rPr>
        <w:t>and</w:t>
      </w:r>
      <w:r>
        <w:rPr>
          <w:b/>
          <w:i/>
          <w:spacing w:val="-2"/>
        </w:rPr>
        <w:t xml:space="preserve"> </w:t>
      </w:r>
      <w:r>
        <w:rPr>
          <w:b/>
          <w:i/>
        </w:rPr>
        <w:t>complete</w:t>
      </w:r>
      <w:r>
        <w:rPr>
          <w:b/>
          <w:i/>
          <w:spacing w:val="-2"/>
        </w:rPr>
        <w:t xml:space="preserve"> </w:t>
      </w:r>
      <w:r>
        <w:rPr>
          <w:b/>
          <w:i/>
        </w:rPr>
        <w:t>form</w:t>
      </w:r>
      <w:r>
        <w:rPr>
          <w:b/>
          <w:i/>
          <w:spacing w:val="-2"/>
        </w:rPr>
        <w:t xml:space="preserve"> </w:t>
      </w:r>
      <w:r>
        <w:rPr>
          <w:b/>
          <w:i/>
        </w:rPr>
        <w:t>E</w:t>
      </w:r>
      <w:r>
        <w:rPr>
          <w:b/>
          <w:i/>
          <w:spacing w:val="-4"/>
        </w:rPr>
        <w:t xml:space="preserve"> </w:t>
      </w:r>
      <w:r>
        <w:rPr>
          <w:b/>
          <w:i/>
        </w:rPr>
        <w:t>1.0</w:t>
      </w:r>
      <w:r>
        <w:rPr>
          <w:b/>
          <w:i/>
          <w:spacing w:val="-5"/>
        </w:rPr>
        <w:t xml:space="preserve"> </w:t>
      </w:r>
      <w:r>
        <w:rPr>
          <w:b/>
          <w:i/>
        </w:rPr>
        <w:t>together</w:t>
      </w:r>
      <w:r>
        <w:rPr>
          <w:b/>
          <w:i/>
          <w:spacing w:val="-4"/>
        </w:rPr>
        <w:t xml:space="preserve"> </w:t>
      </w:r>
      <w:r>
        <w:rPr>
          <w:b/>
          <w:i/>
        </w:rPr>
        <w:t>with</w:t>
      </w:r>
      <w:r>
        <w:rPr>
          <w:b/>
          <w:i/>
          <w:spacing w:val="-6"/>
        </w:rPr>
        <w:t xml:space="preserve"> </w:t>
      </w:r>
      <w:r>
        <w:rPr>
          <w:b/>
          <w:i/>
        </w:rPr>
        <w:t>attachments</w:t>
      </w:r>
      <w:r>
        <w:rPr>
          <w:b/>
          <w:i/>
          <w:spacing w:val="-1"/>
        </w:rPr>
        <w:t xml:space="preserve"> </w:t>
      </w:r>
      <w:r>
        <w:rPr>
          <w:b/>
          <w:i/>
        </w:rPr>
        <w:t>supporting</w:t>
      </w:r>
      <w:r>
        <w:rPr>
          <w:b/>
          <w:i/>
          <w:spacing w:val="-2"/>
        </w:rPr>
        <w:t xml:space="preserve"> </w:t>
      </w:r>
      <w:r>
        <w:rPr>
          <w:b/>
          <w:i/>
        </w:rPr>
        <w:t>your</w:t>
      </w:r>
      <w:r>
        <w:rPr>
          <w:b/>
          <w:i/>
          <w:spacing w:val="-3"/>
        </w:rPr>
        <w:t xml:space="preserve"> </w:t>
      </w:r>
      <w:r>
        <w:rPr>
          <w:b/>
          <w:i/>
        </w:rPr>
        <w:t>application.</w:t>
      </w:r>
      <w:r>
        <w:rPr>
          <w:b/>
          <w:i/>
          <w:spacing w:val="-4"/>
        </w:rPr>
        <w:t xml:space="preserve"> </w:t>
      </w:r>
      <w:r>
        <w:rPr>
          <w:b/>
          <w:i/>
        </w:rPr>
        <w:t>It</w:t>
      </w:r>
      <w:r>
        <w:rPr>
          <w:b/>
          <w:i/>
          <w:spacing w:val="-3"/>
        </w:rPr>
        <w:t xml:space="preserve"> </w:t>
      </w:r>
      <w:r>
        <w:rPr>
          <w:b/>
          <w:i/>
        </w:rPr>
        <w:t>should</w:t>
      </w:r>
      <w:r>
        <w:rPr>
          <w:b/>
          <w:i/>
          <w:spacing w:val="-1"/>
        </w:rPr>
        <w:t xml:space="preserve"> </w:t>
      </w:r>
      <w:r>
        <w:rPr>
          <w:b/>
          <w:i/>
        </w:rPr>
        <w:t>be</w:t>
      </w:r>
      <w:r>
        <w:rPr>
          <w:b/>
          <w:i/>
          <w:spacing w:val="-7"/>
        </w:rPr>
        <w:t xml:space="preserve"> </w:t>
      </w:r>
      <w:r>
        <w:rPr>
          <w:b/>
          <w:i/>
        </w:rPr>
        <w:t>sent</w:t>
      </w:r>
      <w:r>
        <w:rPr>
          <w:b/>
          <w:i/>
          <w:spacing w:val="-47"/>
        </w:rPr>
        <w:t xml:space="preserve"> </w:t>
      </w:r>
      <w:r>
        <w:rPr>
          <w:b/>
          <w:i/>
        </w:rPr>
        <w:t xml:space="preserve">electronically to the </w:t>
      </w:r>
      <w:proofErr w:type="gramStart"/>
      <w:r>
        <w:rPr>
          <w:b/>
          <w:i/>
        </w:rPr>
        <w:t>Faculty</w:t>
      </w:r>
      <w:proofErr w:type="gramEnd"/>
      <w:r>
        <w:rPr>
          <w:b/>
          <w:i/>
        </w:rPr>
        <w:t xml:space="preserve">. If the documents are too large to be emailed, contact the </w:t>
      </w:r>
      <w:proofErr w:type="gramStart"/>
      <w:r>
        <w:rPr>
          <w:b/>
          <w:i/>
        </w:rPr>
        <w:t>Faculty</w:t>
      </w:r>
      <w:proofErr w:type="gramEnd"/>
      <w:r>
        <w:rPr>
          <w:b/>
          <w:i/>
        </w:rPr>
        <w:t xml:space="preserve"> for a file</w:t>
      </w:r>
      <w:r>
        <w:rPr>
          <w:b/>
          <w:i/>
          <w:spacing w:val="1"/>
        </w:rPr>
        <w:t xml:space="preserve"> </w:t>
      </w:r>
      <w:r>
        <w:rPr>
          <w:b/>
          <w:i/>
        </w:rPr>
        <w:t>transfer</w:t>
      </w:r>
      <w:r>
        <w:rPr>
          <w:b/>
          <w:i/>
          <w:spacing w:val="-2"/>
        </w:rPr>
        <w:t xml:space="preserve"> </w:t>
      </w:r>
      <w:r>
        <w:rPr>
          <w:b/>
          <w:i/>
        </w:rPr>
        <w:t xml:space="preserve">link </w:t>
      </w:r>
      <w:hyperlink r:id="rId12">
        <w:r>
          <w:rPr>
            <w:b/>
            <w:i/>
            <w:color w:val="0000FF"/>
            <w:u w:val="single" w:color="0000FF"/>
          </w:rPr>
          <w:t>fphc-endorsement@rcsed.ac.uk</w:t>
        </w:r>
      </w:hyperlink>
    </w:p>
    <w:p w14:paraId="797DE6BE" w14:textId="77777777" w:rsidR="00402007" w:rsidRDefault="00402007" w:rsidP="00815B5A">
      <w:pPr>
        <w:pStyle w:val="BodyText"/>
        <w:spacing w:before="9"/>
        <w:jc w:val="both"/>
        <w:rPr>
          <w:b/>
          <w:i/>
          <w:sz w:val="11"/>
        </w:rPr>
      </w:pPr>
    </w:p>
    <w:p w14:paraId="6E09F83D" w14:textId="77777777" w:rsidR="00402007" w:rsidRDefault="00C95D0F">
      <w:pPr>
        <w:spacing w:before="56"/>
        <w:ind w:left="133"/>
        <w:rPr>
          <w:b/>
          <w:i/>
        </w:rPr>
      </w:pPr>
      <w:r>
        <w:rPr>
          <w:b/>
          <w:i/>
        </w:rPr>
        <w:t>Fees</w:t>
      </w:r>
      <w:r>
        <w:rPr>
          <w:b/>
          <w:i/>
          <w:spacing w:val="-2"/>
        </w:rPr>
        <w:t xml:space="preserve"> </w:t>
      </w:r>
      <w:r>
        <w:rPr>
          <w:b/>
          <w:i/>
        </w:rPr>
        <w:t>are</w:t>
      </w:r>
      <w:r>
        <w:rPr>
          <w:b/>
          <w:i/>
          <w:spacing w:val="-4"/>
        </w:rPr>
        <w:t xml:space="preserve"> </w:t>
      </w:r>
      <w:r>
        <w:rPr>
          <w:b/>
          <w:i/>
        </w:rPr>
        <w:t>payable</w:t>
      </w:r>
      <w:r>
        <w:rPr>
          <w:b/>
          <w:i/>
          <w:spacing w:val="-4"/>
        </w:rPr>
        <w:t xml:space="preserve"> </w:t>
      </w:r>
      <w:r>
        <w:rPr>
          <w:b/>
          <w:i/>
        </w:rPr>
        <w:t>by</w:t>
      </w:r>
      <w:r>
        <w:rPr>
          <w:b/>
          <w:i/>
          <w:spacing w:val="-3"/>
        </w:rPr>
        <w:t xml:space="preserve"> </w:t>
      </w:r>
      <w:r>
        <w:rPr>
          <w:b/>
          <w:i/>
        </w:rPr>
        <w:t>invoice.</w:t>
      </w:r>
    </w:p>
    <w:sectPr w:rsidR="00402007">
      <w:pgSz w:w="12240" w:h="15840"/>
      <w:pgMar w:top="1200" w:right="460" w:bottom="960" w:left="100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08986" w14:textId="77777777" w:rsidR="00B84112" w:rsidRDefault="00B84112">
      <w:r>
        <w:separator/>
      </w:r>
    </w:p>
  </w:endnote>
  <w:endnote w:type="continuationSeparator" w:id="0">
    <w:p w14:paraId="5E8CCF50" w14:textId="77777777" w:rsidR="00B84112" w:rsidRDefault="00B8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F9A2D" w14:textId="6FB7FA4D" w:rsidR="00402007" w:rsidRDefault="00A82486">
    <w:pPr>
      <w:pStyle w:val="BodyText"/>
      <w:spacing w:line="14" w:lineRule="auto"/>
      <w:rPr>
        <w:sz w:val="20"/>
      </w:rPr>
    </w:pPr>
    <w:r>
      <w:rPr>
        <w:noProof/>
      </w:rPr>
      <mc:AlternateContent>
        <mc:Choice Requires="wps">
          <w:drawing>
            <wp:anchor distT="0" distB="0" distL="114300" distR="114300" simplePos="0" relativeHeight="487508992" behindDoc="1" locked="0" layoutInCell="1" allowOverlap="1" wp14:anchorId="34C4268F" wp14:editId="54C7D702">
              <wp:simplePos x="0" y="0"/>
              <wp:positionH relativeFrom="page">
                <wp:posOffset>6143625</wp:posOffset>
              </wp:positionH>
              <wp:positionV relativeFrom="page">
                <wp:posOffset>9420225</wp:posOffset>
              </wp:positionV>
              <wp:extent cx="633095" cy="238125"/>
              <wp:effectExtent l="0" t="0" r="14605" b="952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962B" w14:textId="5E82C7F8" w:rsidR="00402007" w:rsidRPr="00E54364" w:rsidRDefault="00B057F1">
                          <w:pPr>
                            <w:spacing w:line="203" w:lineRule="exact"/>
                            <w:ind w:left="20"/>
                            <w:rPr>
                              <w:i/>
                              <w:sz w:val="18"/>
                            </w:rPr>
                          </w:pPr>
                          <w:r>
                            <w:rPr>
                              <w:i/>
                              <w:sz w:val="18"/>
                            </w:rPr>
                            <w:t>15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4268F" id="_x0000_t202" coordsize="21600,21600" o:spt="202" path="m,l,21600r21600,l21600,xe">
              <v:stroke joinstyle="miter"/>
              <v:path gradientshapeok="t" o:connecttype="rect"/>
            </v:shapetype>
            <v:shape id="docshape2" o:spid="_x0000_s1026" type="#_x0000_t202" style="position:absolute;margin-left:483.75pt;margin-top:741.75pt;width:49.85pt;height:18.7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" filled="f" stroked="f">
              <v:textbox inset="0,0,0,0">
                <w:txbxContent>
                  <w:p w14:paraId="5156962B" w14:textId="5E82C7F8" w:rsidR="00402007" w:rsidRPr="00E54364" w:rsidRDefault="00B057F1">
                    <w:pPr>
                      <w:spacing w:line="203" w:lineRule="exact"/>
                      <w:ind w:left="20"/>
                      <w:rPr>
                        <w:i/>
                        <w:sz w:val="18"/>
                      </w:rPr>
                    </w:pPr>
                    <w:r>
                      <w:rPr>
                        <w:i/>
                        <w:sz w:val="18"/>
                      </w:rPr>
                      <w:t>15 Oct 2024</w:t>
                    </w:r>
                  </w:p>
                </w:txbxContent>
              </v:textbox>
              <w10:wrap anchorx="page" anchory="page"/>
            </v:shape>
          </w:pict>
        </mc:Fallback>
      </mc:AlternateContent>
    </w:r>
    <w:r w:rsidR="00A206E8">
      <w:rPr>
        <w:noProof/>
      </w:rPr>
      <mc:AlternateContent>
        <mc:Choice Requires="wps">
          <w:drawing>
            <wp:anchor distT="0" distB="0" distL="114300" distR="114300" simplePos="0" relativeHeight="487508480" behindDoc="1" locked="0" layoutInCell="1" allowOverlap="1" wp14:anchorId="20BAAE79" wp14:editId="4C3C48E3">
              <wp:simplePos x="0" y="0"/>
              <wp:positionH relativeFrom="page">
                <wp:posOffset>706755</wp:posOffset>
              </wp:positionH>
              <wp:positionV relativeFrom="page">
                <wp:posOffset>9423400</wp:posOffset>
              </wp:positionV>
              <wp:extent cx="1593215"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042E" w14:textId="77777777" w:rsidR="00402007" w:rsidRDefault="00C95D0F">
                          <w:pPr>
                            <w:spacing w:line="203" w:lineRule="exact"/>
                            <w:ind w:left="20"/>
                            <w:rPr>
                              <w:i/>
                              <w:sz w:val="18"/>
                            </w:rPr>
                          </w:pPr>
                          <w:r>
                            <w:rPr>
                              <w:i/>
                              <w:color w:val="5A5A5A"/>
                              <w:sz w:val="18"/>
                            </w:rPr>
                            <w:t>FPHC</w:t>
                          </w:r>
                          <w:r>
                            <w:rPr>
                              <w:i/>
                              <w:color w:val="5A5A5A"/>
                              <w:spacing w:val="-5"/>
                              <w:sz w:val="18"/>
                            </w:rPr>
                            <w:t xml:space="preserve"> </w:t>
                          </w:r>
                          <w:r>
                            <w:rPr>
                              <w:i/>
                              <w:color w:val="5A5A5A"/>
                              <w:sz w:val="18"/>
                            </w:rPr>
                            <w:t>Endorsement</w:t>
                          </w:r>
                          <w:r>
                            <w:rPr>
                              <w:i/>
                              <w:color w:val="5A5A5A"/>
                              <w:spacing w:val="-3"/>
                              <w:sz w:val="18"/>
                            </w:rPr>
                            <w:t xml:space="preserve"> </w:t>
                          </w:r>
                          <w:r>
                            <w:rPr>
                              <w:i/>
                              <w:color w:val="5A5A5A"/>
                              <w:sz w:val="18"/>
                            </w:rPr>
                            <w:t>Guidance</w:t>
                          </w:r>
                          <w:r>
                            <w:rPr>
                              <w:i/>
                              <w:color w:val="5A5A5A"/>
                              <w:spacing w:val="-6"/>
                              <w:sz w:val="18"/>
                            </w:rPr>
                            <w:t xml:space="preserve"> </w:t>
                          </w:r>
                          <w:r>
                            <w:rPr>
                              <w:i/>
                              <w:color w:val="5A5A5A"/>
                              <w:sz w:val="18"/>
                            </w:rPr>
                            <w:t>E2.0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AE79" id="docshape1" o:spid="_x0000_s1027" type="#_x0000_t202" style="position:absolute;margin-left:55.65pt;margin-top:742pt;width:125.45pt;height:11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" filled="f" stroked="f">
              <v:textbox inset="0,0,0,0">
                <w:txbxContent>
                  <w:p w14:paraId="6408042E" w14:textId="77777777" w:rsidR="00402007" w:rsidRDefault="00C95D0F">
                    <w:pPr>
                      <w:spacing w:line="203" w:lineRule="exact"/>
                      <w:ind w:left="20"/>
                      <w:rPr>
                        <w:i/>
                        <w:sz w:val="18"/>
                      </w:rPr>
                    </w:pPr>
                    <w:r>
                      <w:rPr>
                        <w:i/>
                        <w:color w:val="5A5A5A"/>
                        <w:sz w:val="18"/>
                      </w:rPr>
                      <w:t>FPHC</w:t>
                    </w:r>
                    <w:r>
                      <w:rPr>
                        <w:i/>
                        <w:color w:val="5A5A5A"/>
                        <w:spacing w:val="-5"/>
                        <w:sz w:val="18"/>
                      </w:rPr>
                      <w:t xml:space="preserve"> </w:t>
                    </w:r>
                    <w:r>
                      <w:rPr>
                        <w:i/>
                        <w:color w:val="5A5A5A"/>
                        <w:sz w:val="18"/>
                      </w:rPr>
                      <w:t>Endorsement</w:t>
                    </w:r>
                    <w:r>
                      <w:rPr>
                        <w:i/>
                        <w:color w:val="5A5A5A"/>
                        <w:spacing w:val="-3"/>
                        <w:sz w:val="18"/>
                      </w:rPr>
                      <w:t xml:space="preserve"> </w:t>
                    </w:r>
                    <w:r>
                      <w:rPr>
                        <w:i/>
                        <w:color w:val="5A5A5A"/>
                        <w:sz w:val="18"/>
                      </w:rPr>
                      <w:t>Guidance</w:t>
                    </w:r>
                    <w:r>
                      <w:rPr>
                        <w:i/>
                        <w:color w:val="5A5A5A"/>
                        <w:spacing w:val="-6"/>
                        <w:sz w:val="18"/>
                      </w:rPr>
                      <w:t xml:space="preserve"> </w:t>
                    </w:r>
                    <w:r>
                      <w:rPr>
                        <w:i/>
                        <w:color w:val="5A5A5A"/>
                        <w:sz w:val="18"/>
                      </w:rPr>
                      <w:t>E2.0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4541D" w14:textId="77777777" w:rsidR="00B84112" w:rsidRDefault="00B84112">
      <w:r>
        <w:separator/>
      </w:r>
    </w:p>
  </w:footnote>
  <w:footnote w:type="continuationSeparator" w:id="0">
    <w:p w14:paraId="0175A4B8" w14:textId="77777777" w:rsidR="00B84112" w:rsidRDefault="00B8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1C7E"/>
    <w:multiLevelType w:val="hybridMultilevel"/>
    <w:tmpl w:val="73EA535A"/>
    <w:lvl w:ilvl="0" w:tplc="070A6510">
      <w:numFmt w:val="bullet"/>
      <w:lvlText w:val=""/>
      <w:lvlJc w:val="left"/>
      <w:pPr>
        <w:ind w:left="108" w:hanging="360"/>
      </w:pPr>
      <w:rPr>
        <w:rFonts w:ascii="Symbol" w:eastAsia="Symbol" w:hAnsi="Symbol" w:cs="Symbol" w:hint="default"/>
        <w:b w:val="0"/>
        <w:bCs w:val="0"/>
        <w:i w:val="0"/>
        <w:iCs w:val="0"/>
        <w:w w:val="100"/>
        <w:sz w:val="22"/>
        <w:szCs w:val="22"/>
        <w:lang w:val="en-GB" w:eastAsia="en-US" w:bidi="ar-SA"/>
      </w:rPr>
    </w:lvl>
    <w:lvl w:ilvl="1" w:tplc="9DFA0568">
      <w:numFmt w:val="bullet"/>
      <w:lvlText w:val="•"/>
      <w:lvlJc w:val="left"/>
      <w:pPr>
        <w:ind w:left="1168" w:hanging="360"/>
      </w:pPr>
      <w:rPr>
        <w:rFonts w:hint="default"/>
        <w:lang w:val="en-GB" w:eastAsia="en-US" w:bidi="ar-SA"/>
      </w:rPr>
    </w:lvl>
    <w:lvl w:ilvl="2" w:tplc="A830B8F6">
      <w:numFmt w:val="bullet"/>
      <w:lvlText w:val="•"/>
      <w:lvlJc w:val="left"/>
      <w:pPr>
        <w:ind w:left="2236" w:hanging="360"/>
      </w:pPr>
      <w:rPr>
        <w:rFonts w:hint="default"/>
        <w:lang w:val="en-GB" w:eastAsia="en-US" w:bidi="ar-SA"/>
      </w:rPr>
    </w:lvl>
    <w:lvl w:ilvl="3" w:tplc="5A642BA8">
      <w:numFmt w:val="bullet"/>
      <w:lvlText w:val="•"/>
      <w:lvlJc w:val="left"/>
      <w:pPr>
        <w:ind w:left="3304" w:hanging="360"/>
      </w:pPr>
      <w:rPr>
        <w:rFonts w:hint="default"/>
        <w:lang w:val="en-GB" w:eastAsia="en-US" w:bidi="ar-SA"/>
      </w:rPr>
    </w:lvl>
    <w:lvl w:ilvl="4" w:tplc="38243FC8">
      <w:numFmt w:val="bullet"/>
      <w:lvlText w:val="•"/>
      <w:lvlJc w:val="left"/>
      <w:pPr>
        <w:ind w:left="4372" w:hanging="360"/>
      </w:pPr>
      <w:rPr>
        <w:rFonts w:hint="default"/>
        <w:lang w:val="en-GB" w:eastAsia="en-US" w:bidi="ar-SA"/>
      </w:rPr>
    </w:lvl>
    <w:lvl w:ilvl="5" w:tplc="6E80C56C">
      <w:numFmt w:val="bullet"/>
      <w:lvlText w:val="•"/>
      <w:lvlJc w:val="left"/>
      <w:pPr>
        <w:ind w:left="5440" w:hanging="360"/>
      </w:pPr>
      <w:rPr>
        <w:rFonts w:hint="default"/>
        <w:lang w:val="en-GB" w:eastAsia="en-US" w:bidi="ar-SA"/>
      </w:rPr>
    </w:lvl>
    <w:lvl w:ilvl="6" w:tplc="3348BD8E">
      <w:numFmt w:val="bullet"/>
      <w:lvlText w:val="•"/>
      <w:lvlJc w:val="left"/>
      <w:pPr>
        <w:ind w:left="6508" w:hanging="360"/>
      </w:pPr>
      <w:rPr>
        <w:rFonts w:hint="default"/>
        <w:lang w:val="en-GB" w:eastAsia="en-US" w:bidi="ar-SA"/>
      </w:rPr>
    </w:lvl>
    <w:lvl w:ilvl="7" w:tplc="9BD24EBE">
      <w:numFmt w:val="bullet"/>
      <w:lvlText w:val="•"/>
      <w:lvlJc w:val="left"/>
      <w:pPr>
        <w:ind w:left="7576" w:hanging="360"/>
      </w:pPr>
      <w:rPr>
        <w:rFonts w:hint="default"/>
        <w:lang w:val="en-GB" w:eastAsia="en-US" w:bidi="ar-SA"/>
      </w:rPr>
    </w:lvl>
    <w:lvl w:ilvl="8" w:tplc="1CE862E2">
      <w:numFmt w:val="bullet"/>
      <w:lvlText w:val="•"/>
      <w:lvlJc w:val="left"/>
      <w:pPr>
        <w:ind w:left="8644" w:hanging="360"/>
      </w:pPr>
      <w:rPr>
        <w:rFonts w:hint="default"/>
        <w:lang w:val="en-GB" w:eastAsia="en-US" w:bidi="ar-SA"/>
      </w:rPr>
    </w:lvl>
  </w:abstractNum>
  <w:abstractNum w:abstractNumId="1" w15:restartNumberingAfterBreak="0">
    <w:nsid w:val="45D24CB6"/>
    <w:multiLevelType w:val="hybridMultilevel"/>
    <w:tmpl w:val="2FD42122"/>
    <w:lvl w:ilvl="0" w:tplc="920AF59C">
      <w:numFmt w:val="bullet"/>
      <w:lvlText w:val="*"/>
      <w:lvlJc w:val="left"/>
      <w:pPr>
        <w:ind w:left="107" w:hanging="161"/>
      </w:pPr>
      <w:rPr>
        <w:rFonts w:ascii="Calibri" w:eastAsia="Calibri" w:hAnsi="Calibri" w:cs="Calibri" w:hint="default"/>
        <w:b w:val="0"/>
        <w:bCs w:val="0"/>
        <w:i w:val="0"/>
        <w:iCs w:val="0"/>
        <w:w w:val="100"/>
        <w:sz w:val="22"/>
        <w:szCs w:val="22"/>
        <w:lang w:val="en-GB" w:eastAsia="en-US" w:bidi="ar-SA"/>
      </w:rPr>
    </w:lvl>
    <w:lvl w:ilvl="1" w:tplc="03CE3CBC">
      <w:numFmt w:val="bullet"/>
      <w:lvlText w:val=""/>
      <w:lvlJc w:val="left"/>
      <w:pPr>
        <w:ind w:left="853" w:hanging="360"/>
      </w:pPr>
      <w:rPr>
        <w:rFonts w:ascii="Symbol" w:eastAsia="Symbol" w:hAnsi="Symbol" w:cs="Symbol" w:hint="default"/>
        <w:b w:val="0"/>
        <w:bCs w:val="0"/>
        <w:i w:val="0"/>
        <w:iCs w:val="0"/>
        <w:w w:val="100"/>
        <w:sz w:val="22"/>
        <w:szCs w:val="22"/>
        <w:lang w:val="en-GB" w:eastAsia="en-US" w:bidi="ar-SA"/>
      </w:rPr>
    </w:lvl>
    <w:lvl w:ilvl="2" w:tplc="45346ECE">
      <w:numFmt w:val="bullet"/>
      <w:lvlText w:val="•"/>
      <w:lvlJc w:val="left"/>
      <w:pPr>
        <w:ind w:left="1962" w:hanging="360"/>
      </w:pPr>
      <w:rPr>
        <w:rFonts w:hint="default"/>
        <w:lang w:val="en-GB" w:eastAsia="en-US" w:bidi="ar-SA"/>
      </w:rPr>
    </w:lvl>
    <w:lvl w:ilvl="3" w:tplc="5C362026">
      <w:numFmt w:val="bullet"/>
      <w:lvlText w:val="•"/>
      <w:lvlJc w:val="left"/>
      <w:pPr>
        <w:ind w:left="3064" w:hanging="360"/>
      </w:pPr>
      <w:rPr>
        <w:rFonts w:hint="default"/>
        <w:lang w:val="en-GB" w:eastAsia="en-US" w:bidi="ar-SA"/>
      </w:rPr>
    </w:lvl>
    <w:lvl w:ilvl="4" w:tplc="9D565A6E">
      <w:numFmt w:val="bullet"/>
      <w:lvlText w:val="•"/>
      <w:lvlJc w:val="left"/>
      <w:pPr>
        <w:ind w:left="4166" w:hanging="360"/>
      </w:pPr>
      <w:rPr>
        <w:rFonts w:hint="default"/>
        <w:lang w:val="en-GB" w:eastAsia="en-US" w:bidi="ar-SA"/>
      </w:rPr>
    </w:lvl>
    <w:lvl w:ilvl="5" w:tplc="BFCEEB48">
      <w:numFmt w:val="bullet"/>
      <w:lvlText w:val="•"/>
      <w:lvlJc w:val="left"/>
      <w:pPr>
        <w:ind w:left="5268" w:hanging="360"/>
      </w:pPr>
      <w:rPr>
        <w:rFonts w:hint="default"/>
        <w:lang w:val="en-GB" w:eastAsia="en-US" w:bidi="ar-SA"/>
      </w:rPr>
    </w:lvl>
    <w:lvl w:ilvl="6" w:tplc="DE38C986">
      <w:numFmt w:val="bullet"/>
      <w:lvlText w:val="•"/>
      <w:lvlJc w:val="left"/>
      <w:pPr>
        <w:ind w:left="6371" w:hanging="360"/>
      </w:pPr>
      <w:rPr>
        <w:rFonts w:hint="default"/>
        <w:lang w:val="en-GB" w:eastAsia="en-US" w:bidi="ar-SA"/>
      </w:rPr>
    </w:lvl>
    <w:lvl w:ilvl="7" w:tplc="A66E7AD0">
      <w:numFmt w:val="bullet"/>
      <w:lvlText w:val="•"/>
      <w:lvlJc w:val="left"/>
      <w:pPr>
        <w:ind w:left="7473" w:hanging="360"/>
      </w:pPr>
      <w:rPr>
        <w:rFonts w:hint="default"/>
        <w:lang w:val="en-GB" w:eastAsia="en-US" w:bidi="ar-SA"/>
      </w:rPr>
    </w:lvl>
    <w:lvl w:ilvl="8" w:tplc="E0BACCCA">
      <w:numFmt w:val="bullet"/>
      <w:lvlText w:val="•"/>
      <w:lvlJc w:val="left"/>
      <w:pPr>
        <w:ind w:left="8575" w:hanging="360"/>
      </w:pPr>
      <w:rPr>
        <w:rFonts w:hint="default"/>
        <w:lang w:val="en-GB" w:eastAsia="en-US" w:bidi="ar-SA"/>
      </w:rPr>
    </w:lvl>
  </w:abstractNum>
  <w:num w:numId="1" w16cid:durableId="1021324426">
    <w:abstractNumId w:val="1"/>
  </w:num>
  <w:num w:numId="2" w16cid:durableId="154267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07"/>
    <w:rsid w:val="00004F23"/>
    <w:rsid w:val="001662FA"/>
    <w:rsid w:val="00177B59"/>
    <w:rsid w:val="001E3274"/>
    <w:rsid w:val="00205DA8"/>
    <w:rsid w:val="002B4EC6"/>
    <w:rsid w:val="003631F4"/>
    <w:rsid w:val="003B5F40"/>
    <w:rsid w:val="003D740B"/>
    <w:rsid w:val="003E2E67"/>
    <w:rsid w:val="00402007"/>
    <w:rsid w:val="00510238"/>
    <w:rsid w:val="006032DB"/>
    <w:rsid w:val="006C1275"/>
    <w:rsid w:val="00815B5A"/>
    <w:rsid w:val="0095417F"/>
    <w:rsid w:val="00A206E8"/>
    <w:rsid w:val="00A82486"/>
    <w:rsid w:val="00A86092"/>
    <w:rsid w:val="00AA1112"/>
    <w:rsid w:val="00AE0C6D"/>
    <w:rsid w:val="00B057F1"/>
    <w:rsid w:val="00B56C45"/>
    <w:rsid w:val="00B84112"/>
    <w:rsid w:val="00BA3CD9"/>
    <w:rsid w:val="00BD0AAE"/>
    <w:rsid w:val="00C95D0F"/>
    <w:rsid w:val="00DB5428"/>
    <w:rsid w:val="00E5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6FBAB"/>
  <w15:docId w15:val="{84D104B0-BC74-47FF-8CED-3ACC1D94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9"/>
      <w:ind w:left="107"/>
    </w:pPr>
    <w:rPr>
      <w:b/>
      <w:bCs/>
      <w:sz w:val="28"/>
      <w:szCs w:val="28"/>
    </w:rPr>
  </w:style>
  <w:style w:type="paragraph" w:styleId="ListParagraph">
    <w:name w:val="List Paragraph"/>
    <w:basedOn w:val="Normal"/>
    <w:uiPriority w:val="1"/>
    <w:qFormat/>
    <w:pPr>
      <w:ind w:left="85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5B5A"/>
    <w:rPr>
      <w:color w:val="0000FF" w:themeColor="hyperlink"/>
      <w:u w:val="single"/>
    </w:rPr>
  </w:style>
  <w:style w:type="character" w:styleId="UnresolvedMention">
    <w:name w:val="Unresolved Mention"/>
    <w:basedOn w:val="DefaultParagraphFont"/>
    <w:uiPriority w:val="99"/>
    <w:semiHidden/>
    <w:unhideWhenUsed/>
    <w:rsid w:val="00815B5A"/>
    <w:rPr>
      <w:color w:val="605E5C"/>
      <w:shd w:val="clear" w:color="auto" w:fill="E1DFDD"/>
    </w:rPr>
  </w:style>
  <w:style w:type="character" w:styleId="CommentReference">
    <w:name w:val="annotation reference"/>
    <w:basedOn w:val="DefaultParagraphFont"/>
    <w:uiPriority w:val="99"/>
    <w:semiHidden/>
    <w:unhideWhenUsed/>
    <w:rsid w:val="00DB5428"/>
    <w:rPr>
      <w:sz w:val="16"/>
      <w:szCs w:val="16"/>
    </w:rPr>
  </w:style>
  <w:style w:type="paragraph" w:styleId="CommentText">
    <w:name w:val="annotation text"/>
    <w:basedOn w:val="Normal"/>
    <w:link w:val="CommentTextChar"/>
    <w:uiPriority w:val="99"/>
    <w:semiHidden/>
    <w:unhideWhenUsed/>
    <w:rsid w:val="00DB5428"/>
    <w:rPr>
      <w:sz w:val="20"/>
      <w:szCs w:val="20"/>
    </w:rPr>
  </w:style>
  <w:style w:type="character" w:customStyle="1" w:styleId="CommentTextChar">
    <w:name w:val="Comment Text Char"/>
    <w:basedOn w:val="DefaultParagraphFont"/>
    <w:link w:val="CommentText"/>
    <w:uiPriority w:val="99"/>
    <w:semiHidden/>
    <w:rsid w:val="00DB5428"/>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DB5428"/>
    <w:rPr>
      <w:b/>
      <w:bCs/>
    </w:rPr>
  </w:style>
  <w:style w:type="character" w:customStyle="1" w:styleId="CommentSubjectChar">
    <w:name w:val="Comment Subject Char"/>
    <w:basedOn w:val="CommentTextChar"/>
    <w:link w:val="CommentSubject"/>
    <w:uiPriority w:val="99"/>
    <w:semiHidden/>
    <w:rsid w:val="00DB5428"/>
    <w:rPr>
      <w:rFonts w:ascii="Calibri" w:eastAsia="Calibri" w:hAnsi="Calibri" w:cs="Calibri"/>
      <w:b/>
      <w:bCs/>
      <w:sz w:val="20"/>
      <w:szCs w:val="20"/>
      <w:lang w:val="en-GB"/>
    </w:rPr>
  </w:style>
  <w:style w:type="paragraph" w:styleId="Header">
    <w:name w:val="header"/>
    <w:basedOn w:val="Normal"/>
    <w:link w:val="HeaderChar"/>
    <w:uiPriority w:val="99"/>
    <w:unhideWhenUsed/>
    <w:rsid w:val="00A82486"/>
    <w:pPr>
      <w:tabs>
        <w:tab w:val="center" w:pos="4513"/>
        <w:tab w:val="right" w:pos="9026"/>
      </w:tabs>
    </w:pPr>
  </w:style>
  <w:style w:type="character" w:customStyle="1" w:styleId="HeaderChar">
    <w:name w:val="Header Char"/>
    <w:basedOn w:val="DefaultParagraphFont"/>
    <w:link w:val="Header"/>
    <w:uiPriority w:val="99"/>
    <w:rsid w:val="00A82486"/>
    <w:rPr>
      <w:rFonts w:ascii="Calibri" w:eastAsia="Calibri" w:hAnsi="Calibri" w:cs="Calibri"/>
      <w:lang w:val="en-GB"/>
    </w:rPr>
  </w:style>
  <w:style w:type="paragraph" w:styleId="Footer">
    <w:name w:val="footer"/>
    <w:basedOn w:val="Normal"/>
    <w:link w:val="FooterChar"/>
    <w:uiPriority w:val="99"/>
    <w:unhideWhenUsed/>
    <w:rsid w:val="00A82486"/>
    <w:pPr>
      <w:tabs>
        <w:tab w:val="center" w:pos="4513"/>
        <w:tab w:val="right" w:pos="9026"/>
      </w:tabs>
    </w:pPr>
  </w:style>
  <w:style w:type="character" w:customStyle="1" w:styleId="FooterChar">
    <w:name w:val="Footer Char"/>
    <w:basedOn w:val="DefaultParagraphFont"/>
    <w:link w:val="Footer"/>
    <w:uiPriority w:val="99"/>
    <w:rsid w:val="00A8248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phc-endorsement@rcsed.ac.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6BC0C-024C-4776-A57F-28419A3C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and Liz</dc:creator>
  <cp:lastModifiedBy>David Bruce</cp:lastModifiedBy>
  <cp:revision>3</cp:revision>
  <dcterms:created xsi:type="dcterms:W3CDTF">2022-07-27T10:33:00Z</dcterms:created>
  <dcterms:modified xsi:type="dcterms:W3CDTF">2024-10-15T07:18:00Z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2016</vt:lpwstr>
  </property>
  <property fmtid="{D5CDD505-2E9C-101B-9397-08002B2CF9AE}" pid="4" name="LastSaved">
    <vt:filetime>2021-10-11T00:00:00Z</vt:filetime>
  </property>
</Properties>
</file>