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8F275" w14:textId="6F3A7361" w:rsidR="00341E51" w:rsidRDefault="00341E51" w:rsidP="00341E51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Helvetica" w:eastAsia="Times New Roman" w:hAnsi="Helvetica" w:cs="Helvetica"/>
          <w:b/>
          <w:bCs/>
          <w:u w:val="single"/>
        </w:rPr>
      </w:pPr>
      <w:r w:rsidRPr="00341E51">
        <w:rPr>
          <w:rFonts w:ascii="Helvetica" w:eastAsia="Times New Roman" w:hAnsi="Helvetica" w:cs="Helvetica"/>
          <w:noProof/>
        </w:rPr>
        <w:drawing>
          <wp:inline distT="0" distB="0" distL="0" distR="0" wp14:anchorId="30694FFE" wp14:editId="4EE337E4">
            <wp:extent cx="2040236" cy="1091565"/>
            <wp:effectExtent l="0" t="0" r="0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837" cy="1111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5190F" w14:textId="05AF09DF" w:rsidR="006A2C44" w:rsidRPr="006A2C44" w:rsidRDefault="0050227D" w:rsidP="00116C38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b/>
          <w:bCs/>
          <w:u w:val="single"/>
        </w:rPr>
      </w:pPr>
      <w:r>
        <w:rPr>
          <w:rFonts w:ascii="Helvetica" w:eastAsia="Times New Roman" w:hAnsi="Helvetica" w:cs="Helvetica"/>
          <w:b/>
          <w:bCs/>
          <w:u w:val="single"/>
        </w:rPr>
        <w:t xml:space="preserve">FPHC </w:t>
      </w:r>
      <w:r w:rsidR="006A2C44" w:rsidRPr="006A2C44">
        <w:rPr>
          <w:rFonts w:ascii="Helvetica" w:eastAsia="Times New Roman" w:hAnsi="Helvetica" w:cs="Helvetica"/>
          <w:b/>
          <w:bCs/>
          <w:u w:val="single"/>
        </w:rPr>
        <w:t>HEMS ELECTIVE</w:t>
      </w:r>
      <w:r>
        <w:rPr>
          <w:rFonts w:ascii="Helvetica" w:eastAsia="Times New Roman" w:hAnsi="Helvetica" w:cs="Helvetica"/>
          <w:b/>
          <w:bCs/>
          <w:u w:val="single"/>
        </w:rPr>
        <w:t>S</w:t>
      </w:r>
      <w:r w:rsidR="006A2C44" w:rsidRPr="006A2C44">
        <w:rPr>
          <w:rFonts w:ascii="Helvetica" w:eastAsia="Times New Roman" w:hAnsi="Helvetica" w:cs="Helvetica"/>
          <w:b/>
          <w:bCs/>
          <w:u w:val="single"/>
        </w:rPr>
        <w:t xml:space="preserve"> 20</w:t>
      </w:r>
      <w:r w:rsidR="0004683F">
        <w:rPr>
          <w:rFonts w:ascii="Helvetica" w:eastAsia="Times New Roman" w:hAnsi="Helvetica" w:cs="Helvetica"/>
          <w:b/>
          <w:bCs/>
          <w:u w:val="single"/>
        </w:rPr>
        <w:t>2</w:t>
      </w:r>
      <w:r w:rsidR="008941EA">
        <w:rPr>
          <w:rFonts w:ascii="Helvetica" w:eastAsia="Times New Roman" w:hAnsi="Helvetica" w:cs="Helvetica"/>
          <w:b/>
          <w:bCs/>
          <w:u w:val="single"/>
        </w:rPr>
        <w:t>4</w:t>
      </w:r>
    </w:p>
    <w:p w14:paraId="606F0583" w14:textId="67C6E2BA" w:rsidR="00341E51" w:rsidRPr="00043A48" w:rsidRDefault="00341E51" w:rsidP="00116C38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</w:rPr>
      </w:pPr>
      <w:r w:rsidRPr="00341E51">
        <w:rPr>
          <w:rFonts w:ascii="Helvetica" w:eastAsia="Times New Roman" w:hAnsi="Helvetica" w:cs="Helvetica"/>
        </w:rPr>
        <w:t xml:space="preserve">The </w:t>
      </w:r>
      <w:proofErr w:type="gramStart"/>
      <w:r w:rsidRPr="00341E51">
        <w:rPr>
          <w:rFonts w:ascii="Helvetica" w:eastAsia="Times New Roman" w:hAnsi="Helvetica" w:cs="Helvetica"/>
        </w:rPr>
        <w:t>Faculty</w:t>
      </w:r>
      <w:proofErr w:type="gramEnd"/>
      <w:r w:rsidRPr="00341E51">
        <w:rPr>
          <w:rFonts w:ascii="Helvetica" w:eastAsia="Times New Roman" w:hAnsi="Helvetica" w:cs="Helvetica"/>
        </w:rPr>
        <w:t xml:space="preserve"> has arranged with The Air Ambulance Service (TAAS), the Essex and Herts Air Ambulance Trust (EHAAT) and the East Anglian Air Ambulance (EAAA) for successful medical student applicants to spend a 4-week elective experiencing a HEMS based PHEM system. There will be </w:t>
      </w:r>
      <w:r w:rsidR="008941EA">
        <w:rPr>
          <w:rFonts w:ascii="Helvetica" w:eastAsia="Times New Roman" w:hAnsi="Helvetica" w:cs="Helvetica"/>
        </w:rPr>
        <w:t>five</w:t>
      </w:r>
      <w:r w:rsidRPr="00341E51">
        <w:rPr>
          <w:rFonts w:ascii="Helvetica" w:eastAsia="Times New Roman" w:hAnsi="Helvetica" w:cs="Helvetica"/>
        </w:rPr>
        <w:t xml:space="preserve"> positions available for successful applicants</w:t>
      </w:r>
      <w:r w:rsidRPr="00043A48">
        <w:rPr>
          <w:rFonts w:ascii="Helvetica" w:eastAsia="Times New Roman" w:hAnsi="Helvetica" w:cs="Helvetica"/>
        </w:rPr>
        <w:t xml:space="preserve">: </w:t>
      </w:r>
      <w:r w:rsidR="008941EA" w:rsidRPr="00043A48">
        <w:rPr>
          <w:rFonts w:ascii="Helvetica" w:eastAsia="Times New Roman" w:hAnsi="Helvetica" w:cs="Helvetica"/>
        </w:rPr>
        <w:t>2</w:t>
      </w:r>
      <w:r w:rsidRPr="00043A48">
        <w:rPr>
          <w:rFonts w:ascii="Helvetica" w:eastAsia="Times New Roman" w:hAnsi="Helvetica" w:cs="Helvetica"/>
        </w:rPr>
        <w:t xml:space="preserve"> with TAAS, 1 with EAAA and 2 with EHAAT. </w:t>
      </w:r>
    </w:p>
    <w:p w14:paraId="4172CFAA" w14:textId="03143582" w:rsidR="00116C38" w:rsidRPr="00043A48" w:rsidRDefault="00116C38" w:rsidP="00116C38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222222"/>
        </w:rPr>
      </w:pPr>
      <w:r w:rsidRPr="00043A48">
        <w:rPr>
          <w:rFonts w:ascii="Helvetica" w:eastAsia="Times New Roman" w:hAnsi="Helvetica" w:cs="Helvetica"/>
          <w:color w:val="222222"/>
        </w:rPr>
        <w:t>The periods currently available for 202</w:t>
      </w:r>
      <w:r w:rsidR="008941EA" w:rsidRPr="00043A48">
        <w:rPr>
          <w:rFonts w:ascii="Helvetica" w:eastAsia="Times New Roman" w:hAnsi="Helvetica" w:cs="Helvetica"/>
          <w:color w:val="222222"/>
        </w:rPr>
        <w:t>4</w:t>
      </w:r>
      <w:r w:rsidRPr="00043A48">
        <w:rPr>
          <w:rFonts w:ascii="Helvetica" w:eastAsia="Times New Roman" w:hAnsi="Helvetica" w:cs="Helvetica"/>
          <w:color w:val="222222"/>
        </w:rPr>
        <w:t xml:space="preserve"> are:</w:t>
      </w:r>
      <w:r w:rsidR="00FC63F4" w:rsidRPr="00043A48">
        <w:rPr>
          <w:rFonts w:ascii="Helvetica" w:eastAsia="Times New Roman" w:hAnsi="Helvetica" w:cs="Helvetica"/>
          <w:color w:val="222222"/>
        </w:rPr>
        <w:t xml:space="preserve"> </w:t>
      </w:r>
    </w:p>
    <w:p w14:paraId="1064CF56" w14:textId="057303D4" w:rsidR="0009411B" w:rsidRPr="00043A48" w:rsidRDefault="00741054" w:rsidP="002865DB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i/>
        </w:rPr>
      </w:pPr>
      <w:r w:rsidRPr="00043A48">
        <w:rPr>
          <w:rFonts w:ascii="Helvetica" w:eastAsia="Times New Roman" w:hAnsi="Helvetica" w:cs="Helvetica"/>
          <w:i/>
        </w:rPr>
        <w:t xml:space="preserve">TAAS - </w:t>
      </w:r>
      <w:r w:rsidR="008941EA" w:rsidRPr="00043A48">
        <w:rPr>
          <w:rFonts w:ascii="Helvetica" w:eastAsia="Times New Roman" w:hAnsi="Helvetica" w:cs="Helvetica"/>
          <w:i/>
        </w:rPr>
        <w:t>2</w:t>
      </w:r>
      <w:r w:rsidR="00B429FE" w:rsidRPr="00043A48">
        <w:rPr>
          <w:rFonts w:ascii="Helvetica" w:eastAsia="Times New Roman" w:hAnsi="Helvetica" w:cs="Helvetica"/>
          <w:i/>
        </w:rPr>
        <w:t xml:space="preserve"> x 4 weeks between </w:t>
      </w:r>
      <w:r w:rsidR="008941EA" w:rsidRPr="00043A48">
        <w:rPr>
          <w:rFonts w:ascii="Helvetica" w:eastAsia="Times New Roman" w:hAnsi="Helvetica" w:cs="Helvetica"/>
          <w:i/>
        </w:rPr>
        <w:t>18</w:t>
      </w:r>
      <w:r w:rsidR="006A1A81" w:rsidRPr="00043A48">
        <w:rPr>
          <w:rFonts w:ascii="Helvetica" w:eastAsia="Times New Roman" w:hAnsi="Helvetica" w:cs="Helvetica"/>
          <w:i/>
        </w:rPr>
        <w:t xml:space="preserve"> </w:t>
      </w:r>
      <w:r w:rsidR="0004683F" w:rsidRPr="00043A48">
        <w:rPr>
          <w:rFonts w:ascii="Helvetica" w:eastAsia="Times New Roman" w:hAnsi="Helvetica" w:cs="Helvetica"/>
          <w:i/>
        </w:rPr>
        <w:t>March 202</w:t>
      </w:r>
      <w:r w:rsidR="008941EA" w:rsidRPr="00043A48">
        <w:rPr>
          <w:rFonts w:ascii="Helvetica" w:eastAsia="Times New Roman" w:hAnsi="Helvetica" w:cs="Helvetica"/>
          <w:i/>
        </w:rPr>
        <w:t>4</w:t>
      </w:r>
      <w:r w:rsidR="00B429FE" w:rsidRPr="00043A48">
        <w:rPr>
          <w:rFonts w:ascii="Helvetica" w:eastAsia="Times New Roman" w:hAnsi="Helvetica" w:cs="Helvetica"/>
          <w:i/>
        </w:rPr>
        <w:t xml:space="preserve"> and </w:t>
      </w:r>
      <w:r w:rsidR="008941EA" w:rsidRPr="00043A48">
        <w:rPr>
          <w:rFonts w:ascii="Helvetica" w:eastAsia="Times New Roman" w:hAnsi="Helvetica" w:cs="Helvetica"/>
          <w:i/>
        </w:rPr>
        <w:t>28</w:t>
      </w:r>
      <w:r w:rsidR="006A1A81" w:rsidRPr="00043A48">
        <w:rPr>
          <w:rFonts w:ascii="Helvetica" w:eastAsia="Times New Roman" w:hAnsi="Helvetica" w:cs="Helvetica"/>
          <w:i/>
        </w:rPr>
        <w:t xml:space="preserve"> June</w:t>
      </w:r>
      <w:r w:rsidR="00B429FE" w:rsidRPr="00043A48">
        <w:rPr>
          <w:rFonts w:ascii="Helvetica" w:eastAsia="Times New Roman" w:hAnsi="Helvetica" w:cs="Helvetica"/>
          <w:i/>
        </w:rPr>
        <w:t xml:space="preserve"> 202</w:t>
      </w:r>
      <w:r w:rsidR="008941EA" w:rsidRPr="00043A48">
        <w:rPr>
          <w:rFonts w:ascii="Helvetica" w:eastAsia="Times New Roman" w:hAnsi="Helvetica" w:cs="Helvetica"/>
          <w:i/>
        </w:rPr>
        <w:t>4</w:t>
      </w:r>
      <w:r w:rsidR="0004683F" w:rsidRPr="00043A48">
        <w:rPr>
          <w:rFonts w:ascii="Helvetica" w:eastAsia="Times New Roman" w:hAnsi="Helvetica" w:cs="Helvetica"/>
          <w:i/>
        </w:rPr>
        <w:t xml:space="preserve"> (The candidate must be able to drive and have access to a car, to enable access to all the placements).</w:t>
      </w:r>
    </w:p>
    <w:p w14:paraId="5246700D" w14:textId="77777777" w:rsidR="00902407" w:rsidRDefault="00741054" w:rsidP="00EF753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i/>
        </w:rPr>
      </w:pPr>
      <w:r w:rsidRPr="00902407">
        <w:rPr>
          <w:rFonts w:ascii="Helvetica" w:eastAsia="Times New Roman" w:hAnsi="Helvetica" w:cs="Helvetica"/>
          <w:i/>
        </w:rPr>
        <w:t xml:space="preserve">EHAAT - </w:t>
      </w:r>
      <w:r w:rsidR="00B429FE" w:rsidRPr="00902407">
        <w:rPr>
          <w:rFonts w:ascii="Helvetica" w:eastAsia="Times New Roman" w:hAnsi="Helvetica" w:cs="Helvetica"/>
          <w:i/>
        </w:rPr>
        <w:t xml:space="preserve">2 x 4 weeks between </w:t>
      </w:r>
      <w:r w:rsidR="00902407" w:rsidRPr="00902407">
        <w:rPr>
          <w:rFonts w:ascii="Helvetica" w:eastAsia="Times New Roman" w:hAnsi="Helvetica" w:cs="Helvetica"/>
          <w:i/>
        </w:rPr>
        <w:t>11th March and 19th April 2024</w:t>
      </w:r>
    </w:p>
    <w:p w14:paraId="7779A3EC" w14:textId="2757117B" w:rsidR="0004683F" w:rsidRPr="00902407" w:rsidRDefault="00741054" w:rsidP="00EF753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i/>
        </w:rPr>
      </w:pPr>
      <w:r w:rsidRPr="00902407">
        <w:rPr>
          <w:rFonts w:ascii="Helvetica" w:eastAsia="Times New Roman" w:hAnsi="Helvetica" w:cs="Helvetica"/>
          <w:i/>
        </w:rPr>
        <w:t xml:space="preserve">EAAA - </w:t>
      </w:r>
      <w:r w:rsidR="0004683F" w:rsidRPr="00902407">
        <w:rPr>
          <w:rFonts w:ascii="Helvetica" w:eastAsia="Times New Roman" w:hAnsi="Helvetica" w:cs="Helvetica"/>
          <w:i/>
        </w:rPr>
        <w:t>1 x 4 weeks between</w:t>
      </w:r>
      <w:r w:rsidR="00AF2ECD" w:rsidRPr="00902407">
        <w:rPr>
          <w:rFonts w:ascii="Helvetica" w:eastAsia="Times New Roman" w:hAnsi="Helvetica" w:cs="Helvetica"/>
          <w:i/>
        </w:rPr>
        <w:t xml:space="preserve"> April–July 202</w:t>
      </w:r>
      <w:r w:rsidR="008941EA" w:rsidRPr="00902407">
        <w:rPr>
          <w:rFonts w:ascii="Helvetica" w:eastAsia="Times New Roman" w:hAnsi="Helvetica" w:cs="Helvetica"/>
          <w:i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65DB" w14:paraId="44ABA0B7" w14:textId="77777777" w:rsidTr="002865DB">
        <w:tc>
          <w:tcPr>
            <w:tcW w:w="9016" w:type="dxa"/>
          </w:tcPr>
          <w:p w14:paraId="2B750E20" w14:textId="006277EE" w:rsidR="002865DB" w:rsidRPr="002865DB" w:rsidRDefault="002865DB" w:rsidP="002865DB">
            <w:pPr>
              <w:shd w:val="clear" w:color="auto" w:fill="FFFFFF"/>
              <w:spacing w:before="100" w:beforeAutospacing="1" w:after="100" w:afterAutospacing="1" w:line="336" w:lineRule="atLeast"/>
              <w:jc w:val="both"/>
              <w:rPr>
                <w:rFonts w:ascii="Helvetica" w:eastAsia="Times New Roman" w:hAnsi="Helvetica" w:cs="Helvetica"/>
                <w:b/>
                <w:bCs/>
                <w:color w:val="222222"/>
              </w:rPr>
            </w:pPr>
            <w:r w:rsidRPr="002865DB">
              <w:rPr>
                <w:rFonts w:ascii="Helvetica" w:eastAsia="Times New Roman" w:hAnsi="Helvetica" w:cs="Helvetica"/>
                <w:b/>
                <w:bCs/>
                <w:color w:val="222222"/>
              </w:rPr>
              <w:t>Important Notice before applying:</w:t>
            </w:r>
            <w:r w:rsidRPr="002865DB">
              <w:rPr>
                <w:rFonts w:ascii="Helvetica" w:eastAsia="Times New Roman" w:hAnsi="Helvetica" w:cs="Helvetica"/>
                <w:color w:val="222222"/>
              </w:rPr>
              <w:t xml:space="preserve">  Please be aware that should the positio</w:t>
            </w:r>
            <w:r w:rsidR="00FC63F4">
              <w:rPr>
                <w:rFonts w:ascii="Helvetica" w:eastAsia="Times New Roman" w:hAnsi="Helvetica" w:cs="Helvetica"/>
                <w:color w:val="222222"/>
              </w:rPr>
              <w:t>n with COVID-19 change then</w:t>
            </w:r>
            <w:r w:rsidRPr="002865DB">
              <w:rPr>
                <w:rFonts w:ascii="Helvetica" w:eastAsia="Times New Roman" w:hAnsi="Helvetica" w:cs="Helvetica"/>
                <w:color w:val="222222"/>
              </w:rPr>
              <w:t xml:space="preserve"> the</w:t>
            </w:r>
            <w:r w:rsidR="00FC63F4">
              <w:rPr>
                <w:rFonts w:ascii="Helvetica" w:eastAsia="Times New Roman" w:hAnsi="Helvetica" w:cs="Helvetica"/>
                <w:color w:val="222222"/>
              </w:rPr>
              <w:t>se electives may be withdrawn – this could be at short notice</w:t>
            </w:r>
          </w:p>
        </w:tc>
      </w:tr>
    </w:tbl>
    <w:p w14:paraId="161E5B9B" w14:textId="31425681" w:rsidR="00116C38" w:rsidRPr="005452AD" w:rsidRDefault="00E23257" w:rsidP="00116C38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</w:rPr>
      </w:pPr>
      <w:r w:rsidRPr="005452AD">
        <w:rPr>
          <w:rFonts w:ascii="Helvetica" w:eastAsia="Times New Roman" w:hAnsi="Helvetica" w:cs="Helvetica"/>
        </w:rPr>
        <w:t xml:space="preserve">Be aware that you are unable to </w:t>
      </w:r>
      <w:r w:rsidR="003B5107" w:rsidRPr="005452AD">
        <w:rPr>
          <w:rFonts w:ascii="Helvetica" w:eastAsia="Times New Roman" w:hAnsi="Helvetica" w:cs="Helvetica"/>
        </w:rPr>
        <w:t>a</w:t>
      </w:r>
      <w:r w:rsidR="00FC63F4">
        <w:rPr>
          <w:rFonts w:ascii="Helvetica" w:eastAsia="Times New Roman" w:hAnsi="Helvetica" w:cs="Helvetica"/>
        </w:rPr>
        <w:t>pply for a specific service –</w:t>
      </w:r>
      <w:r w:rsidR="003B5107" w:rsidRPr="005452AD">
        <w:rPr>
          <w:rFonts w:ascii="Helvetica" w:eastAsia="Times New Roman" w:hAnsi="Helvetica" w:cs="Helvetica"/>
        </w:rPr>
        <w:t xml:space="preserve"> </w:t>
      </w:r>
      <w:r w:rsidR="00FC63F4">
        <w:rPr>
          <w:rFonts w:ascii="Helvetica" w:eastAsia="Times New Roman" w:hAnsi="Helvetica" w:cs="Helvetica"/>
        </w:rPr>
        <w:t xml:space="preserve">this </w:t>
      </w:r>
      <w:r w:rsidR="003B5107" w:rsidRPr="005452AD">
        <w:rPr>
          <w:rFonts w:ascii="Helvetica" w:eastAsia="Times New Roman" w:hAnsi="Helvetica" w:cs="Helvetica"/>
        </w:rPr>
        <w:t>will b</w:t>
      </w:r>
      <w:r w:rsidR="007D4C0E" w:rsidRPr="005452AD">
        <w:rPr>
          <w:rFonts w:ascii="Helvetica" w:eastAsia="Times New Roman" w:hAnsi="Helvetica" w:cs="Helvetica"/>
        </w:rPr>
        <w:t>e allocated depending on the outcome of your application process</w:t>
      </w:r>
      <w:r w:rsidR="00B429FE">
        <w:rPr>
          <w:rFonts w:ascii="Helvetica" w:eastAsia="Times New Roman" w:hAnsi="Helvetica" w:cs="Helvetica"/>
        </w:rPr>
        <w:t xml:space="preserve"> and the timing of your elective period.</w:t>
      </w:r>
    </w:p>
    <w:p w14:paraId="25ACF9B7" w14:textId="77777777" w:rsidR="00116C38" w:rsidRPr="00116C38" w:rsidRDefault="00116C38" w:rsidP="00116C38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222222"/>
        </w:rPr>
      </w:pPr>
      <w:bookmarkStart w:id="0" w:name="_Hlk112164402"/>
      <w:r w:rsidRPr="00116C38">
        <w:rPr>
          <w:rFonts w:ascii="Helvetica" w:eastAsia="Times New Roman" w:hAnsi="Helvetica" w:cs="Helvetica"/>
          <w:color w:val="222222"/>
          <w:u w:val="single"/>
        </w:rPr>
        <w:t>What you can expect from this elective placement:</w:t>
      </w:r>
    </w:p>
    <w:p w14:paraId="77F4AD7E" w14:textId="77777777" w:rsidR="00116C38" w:rsidRPr="00480359" w:rsidRDefault="00116C38" w:rsidP="00480359">
      <w:pPr>
        <w:pStyle w:val="ListParagraph"/>
        <w:numPr>
          <w:ilvl w:val="0"/>
          <w:numId w:val="7"/>
        </w:numPr>
        <w:shd w:val="clear" w:color="auto" w:fill="FFFFFF"/>
        <w:spacing w:line="336" w:lineRule="atLeast"/>
        <w:rPr>
          <w:rFonts w:ascii="Helvetica" w:eastAsia="Times New Roman" w:hAnsi="Helvetica" w:cs="Helvetica"/>
          <w:color w:val="222222"/>
        </w:rPr>
      </w:pPr>
      <w:r w:rsidRPr="00480359">
        <w:rPr>
          <w:rFonts w:ascii="Helvetica" w:eastAsia="Times New Roman" w:hAnsi="Helvetica" w:cs="Helvetica"/>
          <w:color w:val="222222"/>
        </w:rPr>
        <w:t>Inclusion in daily training exercises with the duty crew.</w:t>
      </w:r>
    </w:p>
    <w:p w14:paraId="00B0B253" w14:textId="77777777" w:rsidR="00116C38" w:rsidRPr="00480359" w:rsidRDefault="00116C38" w:rsidP="00480359">
      <w:pPr>
        <w:pStyle w:val="ListParagraph"/>
        <w:numPr>
          <w:ilvl w:val="0"/>
          <w:numId w:val="7"/>
        </w:numPr>
        <w:shd w:val="clear" w:color="auto" w:fill="FFFFFF"/>
        <w:spacing w:line="336" w:lineRule="atLeast"/>
        <w:rPr>
          <w:rFonts w:ascii="Helvetica" w:eastAsia="Times New Roman" w:hAnsi="Helvetica" w:cs="Helvetica"/>
          <w:color w:val="222222"/>
        </w:rPr>
      </w:pPr>
      <w:r w:rsidRPr="00480359">
        <w:rPr>
          <w:rFonts w:ascii="Helvetica" w:eastAsia="Times New Roman" w:hAnsi="Helvetica" w:cs="Helvetica"/>
          <w:color w:val="222222"/>
        </w:rPr>
        <w:t>Attending and contributing to governance meetings.</w:t>
      </w:r>
    </w:p>
    <w:p w14:paraId="4D7BE6DB" w14:textId="6A98C7C4" w:rsidR="00830116" w:rsidRPr="00480359" w:rsidRDefault="00116C38" w:rsidP="00480359">
      <w:pPr>
        <w:pStyle w:val="ListParagraph"/>
        <w:numPr>
          <w:ilvl w:val="0"/>
          <w:numId w:val="7"/>
        </w:numPr>
        <w:rPr>
          <w:rFonts w:ascii="Helvetica" w:eastAsia="Times New Roman" w:hAnsi="Helvetica" w:cs="Helvetica"/>
          <w:b/>
          <w:bCs/>
          <w:color w:val="222222"/>
        </w:rPr>
      </w:pPr>
      <w:r w:rsidRPr="00480359">
        <w:rPr>
          <w:rFonts w:ascii="Helvetica" w:eastAsia="Times New Roman" w:hAnsi="Helvetica" w:cs="Helvetica"/>
          <w:color w:val="222222"/>
        </w:rPr>
        <w:t xml:space="preserve">Observation shifts on </w:t>
      </w:r>
      <w:r w:rsidR="0050227D" w:rsidRPr="00480359">
        <w:rPr>
          <w:rFonts w:ascii="Helvetica" w:eastAsia="Times New Roman" w:hAnsi="Helvetica" w:cs="Helvetica"/>
          <w:color w:val="222222"/>
        </w:rPr>
        <w:t xml:space="preserve">the </w:t>
      </w:r>
      <w:r w:rsidRPr="00480359">
        <w:rPr>
          <w:rFonts w:ascii="Helvetica" w:eastAsia="Times New Roman" w:hAnsi="Helvetica" w:cs="Helvetica"/>
          <w:color w:val="222222"/>
        </w:rPr>
        <w:t>helicopter and rapid response cars with the duty crew.</w:t>
      </w:r>
      <w:r w:rsidR="00830116" w:rsidRPr="00480359">
        <w:rPr>
          <w:rFonts w:ascii="Helvetica" w:eastAsia="Times New Roman" w:hAnsi="Helvetica" w:cs="Helvetica"/>
          <w:color w:val="222222"/>
        </w:rPr>
        <w:t xml:space="preserve">  </w:t>
      </w:r>
      <w:r w:rsidR="00830116" w:rsidRPr="00480359">
        <w:rPr>
          <w:rFonts w:ascii="Helvetica" w:eastAsia="Times New Roman" w:hAnsi="Helvetica" w:cs="Helvetica"/>
          <w:b/>
          <w:bCs/>
          <w:color w:val="222222"/>
        </w:rPr>
        <w:t>Please note that due to limitations</w:t>
      </w:r>
      <w:r w:rsidR="00652B4E">
        <w:rPr>
          <w:rFonts w:ascii="Helvetica" w:eastAsia="Times New Roman" w:hAnsi="Helvetica" w:cs="Helvetica"/>
          <w:b/>
          <w:bCs/>
          <w:color w:val="222222"/>
        </w:rPr>
        <w:t xml:space="preserve">, some </w:t>
      </w:r>
      <w:r w:rsidR="00830116" w:rsidRPr="00480359">
        <w:rPr>
          <w:rFonts w:ascii="Helvetica" w:eastAsia="Times New Roman" w:hAnsi="Helvetica" w:cs="Helvetica"/>
          <w:b/>
          <w:bCs/>
          <w:color w:val="222222"/>
        </w:rPr>
        <w:t xml:space="preserve">services may only be able to offer a few </w:t>
      </w:r>
      <w:proofErr w:type="gramStart"/>
      <w:r w:rsidR="00830116" w:rsidRPr="00480359">
        <w:rPr>
          <w:rFonts w:ascii="Helvetica" w:eastAsia="Times New Roman" w:hAnsi="Helvetica" w:cs="Helvetica"/>
          <w:b/>
          <w:bCs/>
          <w:color w:val="222222"/>
        </w:rPr>
        <w:t>observation</w:t>
      </w:r>
      <w:proofErr w:type="gramEnd"/>
      <w:r w:rsidR="00830116" w:rsidRPr="00480359">
        <w:rPr>
          <w:rFonts w:ascii="Helvetica" w:eastAsia="Times New Roman" w:hAnsi="Helvetica" w:cs="Helvetica"/>
          <w:b/>
          <w:bCs/>
          <w:color w:val="222222"/>
        </w:rPr>
        <w:t xml:space="preserve"> shifts during your elective placement</w:t>
      </w:r>
    </w:p>
    <w:p w14:paraId="4695D870" w14:textId="666517F6" w:rsidR="007D3FFF" w:rsidRPr="00480359" w:rsidRDefault="00116C38" w:rsidP="00830116">
      <w:pPr>
        <w:pStyle w:val="ListParagraph"/>
        <w:numPr>
          <w:ilvl w:val="0"/>
          <w:numId w:val="7"/>
        </w:numPr>
        <w:shd w:val="clear" w:color="auto" w:fill="FFFFFF"/>
        <w:spacing w:line="336" w:lineRule="atLeast"/>
        <w:rPr>
          <w:rFonts w:ascii="Helvetica" w:eastAsia="Times New Roman" w:hAnsi="Helvetica" w:cs="Helvetica"/>
          <w:color w:val="222222"/>
        </w:rPr>
      </w:pPr>
      <w:r w:rsidRPr="00480359">
        <w:rPr>
          <w:rFonts w:ascii="Helvetica" w:eastAsia="Times New Roman" w:hAnsi="Helvetica" w:cs="Helvetica"/>
          <w:color w:val="222222"/>
        </w:rPr>
        <w:t>Completion of an audit or other project on an element of HEMS work.</w:t>
      </w:r>
    </w:p>
    <w:p w14:paraId="12CCD1B3" w14:textId="77777777" w:rsidR="00843B03" w:rsidRPr="00480359" w:rsidRDefault="00843B03" w:rsidP="00830116">
      <w:pPr>
        <w:pStyle w:val="ListParagraph"/>
        <w:numPr>
          <w:ilvl w:val="0"/>
          <w:numId w:val="7"/>
        </w:numPr>
        <w:shd w:val="clear" w:color="auto" w:fill="FFFFFF"/>
        <w:spacing w:line="336" w:lineRule="atLeast"/>
        <w:rPr>
          <w:rFonts w:ascii="Helvetica" w:eastAsia="Times New Roman" w:hAnsi="Helvetica" w:cs="Helvetica"/>
          <w:color w:val="222222"/>
        </w:rPr>
      </w:pPr>
      <w:r w:rsidRPr="00480359">
        <w:rPr>
          <w:rFonts w:ascii="Helvetica" w:eastAsia="Times New Roman" w:hAnsi="Helvetica" w:cs="Helvetica"/>
          <w:color w:val="222222"/>
        </w:rPr>
        <w:t xml:space="preserve">To offer the opportunity to report back to both the charity and the faculty in terms of elective report / experience and any projects completed </w:t>
      </w:r>
      <w:proofErr w:type="gramStart"/>
      <w:r w:rsidRPr="00480359">
        <w:rPr>
          <w:rFonts w:ascii="Helvetica" w:eastAsia="Times New Roman" w:hAnsi="Helvetica" w:cs="Helvetica"/>
          <w:color w:val="222222"/>
        </w:rPr>
        <w:t>therein</w:t>
      </w:r>
      <w:proofErr w:type="gramEnd"/>
    </w:p>
    <w:p w14:paraId="3D467B81" w14:textId="160F23C5" w:rsidR="00843B03" w:rsidRPr="00480359" w:rsidRDefault="00843B03" w:rsidP="00830116">
      <w:pPr>
        <w:pStyle w:val="ListParagraph"/>
        <w:numPr>
          <w:ilvl w:val="0"/>
          <w:numId w:val="7"/>
        </w:numPr>
        <w:shd w:val="clear" w:color="auto" w:fill="FFFFFF"/>
        <w:spacing w:line="336" w:lineRule="atLeast"/>
        <w:rPr>
          <w:rFonts w:ascii="Helvetica" w:eastAsia="Times New Roman" w:hAnsi="Helvetica" w:cs="Helvetica"/>
          <w:color w:val="222222"/>
        </w:rPr>
      </w:pPr>
      <w:r w:rsidRPr="00480359">
        <w:rPr>
          <w:rFonts w:ascii="Helvetica" w:eastAsia="Times New Roman" w:hAnsi="Helvetica" w:cs="Helvetica"/>
          <w:color w:val="222222"/>
        </w:rPr>
        <w:t xml:space="preserve">A full induction and briefing program will be </w:t>
      </w:r>
      <w:r w:rsidR="007B01DC" w:rsidRPr="00480359">
        <w:rPr>
          <w:rFonts w:ascii="Helvetica" w:eastAsia="Times New Roman" w:hAnsi="Helvetica" w:cs="Helvetica"/>
          <w:color w:val="222222"/>
        </w:rPr>
        <w:t>provided,</w:t>
      </w:r>
      <w:r w:rsidRPr="00480359">
        <w:rPr>
          <w:rFonts w:ascii="Helvetica" w:eastAsia="Times New Roman" w:hAnsi="Helvetica" w:cs="Helvetica"/>
          <w:color w:val="222222"/>
        </w:rPr>
        <w:t xml:space="preserve"> and full details will be discussed with the successful applicants.</w:t>
      </w:r>
    </w:p>
    <w:bookmarkEnd w:id="0"/>
    <w:p w14:paraId="4F553486" w14:textId="77777777" w:rsidR="00843B03" w:rsidRPr="00480359" w:rsidRDefault="00843B03" w:rsidP="00830116">
      <w:pPr>
        <w:shd w:val="clear" w:color="auto" w:fill="FFFFFF"/>
        <w:spacing w:line="336" w:lineRule="atLeast"/>
        <w:ind w:left="720"/>
        <w:rPr>
          <w:rFonts w:ascii="Helvetica" w:eastAsia="Times New Roman" w:hAnsi="Helvetica" w:cs="Helvetica"/>
          <w:color w:val="222222"/>
        </w:rPr>
      </w:pPr>
    </w:p>
    <w:p w14:paraId="5FA1F59B" w14:textId="2F937567" w:rsidR="006A2C44" w:rsidRPr="0050227D" w:rsidRDefault="007D3FFF" w:rsidP="0050227D">
      <w:pPr>
        <w:shd w:val="clear" w:color="auto" w:fill="FFFFFF"/>
        <w:spacing w:line="336" w:lineRule="atLeast"/>
        <w:rPr>
          <w:rFonts w:ascii="Helvetica" w:eastAsia="Times New Roman" w:hAnsi="Helvetica" w:cs="Helvetica"/>
        </w:rPr>
      </w:pPr>
      <w:r w:rsidRPr="005452AD">
        <w:rPr>
          <w:rFonts w:ascii="Helvetica" w:eastAsia="Times New Roman" w:hAnsi="Helvetica" w:cs="Helvetica"/>
        </w:rPr>
        <w:t xml:space="preserve">There will </w:t>
      </w:r>
      <w:r w:rsidR="00FC63F4">
        <w:rPr>
          <w:rFonts w:ascii="Helvetica" w:eastAsia="Times New Roman" w:hAnsi="Helvetica" w:cs="Helvetica"/>
        </w:rPr>
        <w:t xml:space="preserve">also </w:t>
      </w:r>
      <w:r w:rsidRPr="005452AD">
        <w:rPr>
          <w:rFonts w:ascii="Helvetica" w:eastAsia="Times New Roman" w:hAnsi="Helvetica" w:cs="Helvetica"/>
        </w:rPr>
        <w:t xml:space="preserve">be </w:t>
      </w:r>
      <w:r w:rsidR="0050227D">
        <w:rPr>
          <w:rFonts w:ascii="Helvetica" w:eastAsia="Times New Roman" w:hAnsi="Helvetica" w:cs="Helvetica"/>
        </w:rPr>
        <w:t>other activities which you should</w:t>
      </w:r>
      <w:r w:rsidRPr="005452AD">
        <w:rPr>
          <w:rFonts w:ascii="Helvetica" w:eastAsia="Times New Roman" w:hAnsi="Helvetica" w:cs="Helvetica"/>
        </w:rPr>
        <w:t xml:space="preserve"> be able to participate in, including</w:t>
      </w:r>
      <w:r w:rsidR="005A5522" w:rsidRPr="005452AD">
        <w:rPr>
          <w:rFonts w:ascii="Helvetica" w:eastAsia="Times New Roman" w:hAnsi="Helvetica" w:cs="Helvetica"/>
        </w:rPr>
        <w:t xml:space="preserve"> s</w:t>
      </w:r>
      <w:r w:rsidR="00116C38" w:rsidRPr="005452AD">
        <w:rPr>
          <w:rFonts w:ascii="Helvetica" w:eastAsia="Times New Roman" w:hAnsi="Helvetica" w:cs="Helvetica"/>
        </w:rPr>
        <w:t>pending time with the Hazardous Area Response Team (HART)</w:t>
      </w:r>
      <w:r w:rsidR="001065B2" w:rsidRPr="005452AD">
        <w:rPr>
          <w:rFonts w:ascii="Helvetica" w:eastAsia="Times New Roman" w:hAnsi="Helvetica" w:cs="Helvetica"/>
        </w:rPr>
        <w:t>,</w:t>
      </w:r>
      <w:r w:rsidR="005A5522" w:rsidRPr="005452AD">
        <w:rPr>
          <w:rFonts w:ascii="Helvetica" w:eastAsia="Times New Roman" w:hAnsi="Helvetica" w:cs="Helvetica"/>
        </w:rPr>
        <w:t xml:space="preserve"> </w:t>
      </w:r>
      <w:r w:rsidR="001065B2" w:rsidRPr="005452AD">
        <w:rPr>
          <w:rFonts w:ascii="Helvetica" w:eastAsia="Times New Roman" w:hAnsi="Helvetica" w:cs="Helvetica"/>
        </w:rPr>
        <w:t>shifts with a sing</w:t>
      </w:r>
      <w:r w:rsidR="00843B03" w:rsidRPr="005452AD">
        <w:rPr>
          <w:rFonts w:ascii="Helvetica" w:eastAsia="Times New Roman" w:hAnsi="Helvetica" w:cs="Helvetica"/>
        </w:rPr>
        <w:t xml:space="preserve">le crewed RRV and </w:t>
      </w:r>
      <w:r w:rsidR="005A5522" w:rsidRPr="005452AD">
        <w:rPr>
          <w:rFonts w:ascii="Helvetica" w:eastAsia="Times New Roman" w:hAnsi="Helvetica" w:cs="Helvetica"/>
        </w:rPr>
        <w:t xml:space="preserve">visiting the </w:t>
      </w:r>
      <w:r w:rsidR="001065B2" w:rsidRPr="005452AD">
        <w:rPr>
          <w:rFonts w:ascii="Helvetica" w:eastAsia="Times New Roman" w:hAnsi="Helvetica" w:cs="Helvetica"/>
        </w:rPr>
        <w:t>Ambulance Service Control Centre.</w:t>
      </w:r>
    </w:p>
    <w:p w14:paraId="545593C1" w14:textId="77777777" w:rsidR="00341E51" w:rsidRDefault="00341E51" w:rsidP="00116C38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222222"/>
          <w:u w:val="single"/>
        </w:rPr>
      </w:pPr>
    </w:p>
    <w:p w14:paraId="3EA6BA90" w14:textId="77777777" w:rsidR="00341E51" w:rsidRDefault="00341E51" w:rsidP="00116C38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222222"/>
          <w:u w:val="single"/>
        </w:rPr>
      </w:pPr>
    </w:p>
    <w:p w14:paraId="39BA5ECE" w14:textId="72122F1F" w:rsidR="00116C38" w:rsidRPr="00116C38" w:rsidRDefault="00116C38" w:rsidP="00116C38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222222"/>
        </w:rPr>
      </w:pPr>
      <w:r w:rsidRPr="00116C38">
        <w:rPr>
          <w:rFonts w:ascii="Helvetica" w:eastAsia="Times New Roman" w:hAnsi="Helvetica" w:cs="Helvetica"/>
          <w:color w:val="222222"/>
          <w:u w:val="single"/>
        </w:rPr>
        <w:t>What will be expected of you:</w:t>
      </w:r>
    </w:p>
    <w:p w14:paraId="3DD3D755" w14:textId="77777777" w:rsidR="00116C38" w:rsidRPr="00116C38" w:rsidRDefault="00116C38" w:rsidP="00116C38">
      <w:pPr>
        <w:numPr>
          <w:ilvl w:val="0"/>
          <w:numId w:val="3"/>
        </w:numPr>
        <w:shd w:val="clear" w:color="auto" w:fill="FFFFFF"/>
        <w:spacing w:line="336" w:lineRule="atLeast"/>
        <w:rPr>
          <w:rFonts w:ascii="Helvetica" w:eastAsia="Times New Roman" w:hAnsi="Helvetica" w:cs="Helvetica"/>
          <w:color w:val="222222"/>
        </w:rPr>
      </w:pPr>
      <w:r w:rsidRPr="00116C38">
        <w:rPr>
          <w:rFonts w:ascii="Helvetica" w:eastAsia="Times New Roman" w:hAnsi="Helvetica" w:cs="Helvetica"/>
          <w:color w:val="222222"/>
        </w:rPr>
        <w:t xml:space="preserve">To be enthusiastic and interested in the activities you </w:t>
      </w:r>
      <w:proofErr w:type="gramStart"/>
      <w:r w:rsidRPr="00116C38">
        <w:rPr>
          <w:rFonts w:ascii="Helvetica" w:eastAsia="Times New Roman" w:hAnsi="Helvetica" w:cs="Helvetica"/>
          <w:color w:val="222222"/>
        </w:rPr>
        <w:t>undertake</w:t>
      </w:r>
      <w:proofErr w:type="gramEnd"/>
    </w:p>
    <w:p w14:paraId="02F8B133" w14:textId="561EF97C" w:rsidR="00116C38" w:rsidRPr="00116C38" w:rsidRDefault="00116C38" w:rsidP="00116C38">
      <w:pPr>
        <w:numPr>
          <w:ilvl w:val="0"/>
          <w:numId w:val="4"/>
        </w:numPr>
        <w:shd w:val="clear" w:color="auto" w:fill="FFFFFF"/>
        <w:spacing w:line="336" w:lineRule="atLeast"/>
        <w:rPr>
          <w:rFonts w:ascii="Helvetica" w:eastAsia="Times New Roman" w:hAnsi="Helvetica" w:cs="Helvetica"/>
          <w:color w:val="222222"/>
        </w:rPr>
      </w:pPr>
      <w:r w:rsidRPr="00116C38">
        <w:rPr>
          <w:rFonts w:ascii="Helvetica" w:eastAsia="Times New Roman" w:hAnsi="Helvetica" w:cs="Helvetica"/>
          <w:color w:val="222222"/>
        </w:rPr>
        <w:t>To be well prepared for any sessions where teaching or instructing is involved.</w:t>
      </w:r>
    </w:p>
    <w:p w14:paraId="19B2926C" w14:textId="109845A8" w:rsidR="00116C38" w:rsidRPr="00116C38" w:rsidRDefault="00116C38" w:rsidP="00116C38">
      <w:pPr>
        <w:numPr>
          <w:ilvl w:val="0"/>
          <w:numId w:val="4"/>
        </w:numPr>
        <w:shd w:val="clear" w:color="auto" w:fill="FFFFFF"/>
        <w:spacing w:line="336" w:lineRule="atLeast"/>
        <w:rPr>
          <w:rFonts w:ascii="Helvetica" w:eastAsia="Times New Roman" w:hAnsi="Helvetica" w:cs="Helvetica"/>
          <w:color w:val="222222"/>
        </w:rPr>
      </w:pPr>
      <w:r w:rsidRPr="00116C38">
        <w:rPr>
          <w:rFonts w:ascii="Helvetica" w:eastAsia="Times New Roman" w:hAnsi="Helvetica" w:cs="Helvetica"/>
          <w:color w:val="222222"/>
        </w:rPr>
        <w:t xml:space="preserve">Many individuals will have put a large amount of time and effort into ensuring your elective placement is possible, so you must be punctual and turn up to </w:t>
      </w:r>
      <w:r w:rsidRPr="00116C38">
        <w:rPr>
          <w:rFonts w:ascii="Helvetica" w:eastAsia="Times New Roman" w:hAnsi="Helvetica" w:cs="Helvetica"/>
          <w:color w:val="222222"/>
          <w:u w:val="single"/>
        </w:rPr>
        <w:t>EVERY</w:t>
      </w:r>
      <w:r w:rsidRPr="00116C38">
        <w:rPr>
          <w:rFonts w:ascii="Helvetica" w:eastAsia="Times New Roman" w:hAnsi="Helvetica" w:cs="Helvetica"/>
          <w:color w:val="222222"/>
        </w:rPr>
        <w:t xml:space="preserve"> shift </w:t>
      </w:r>
      <w:r w:rsidR="00136F87">
        <w:rPr>
          <w:rFonts w:ascii="Helvetica" w:eastAsia="Times New Roman" w:hAnsi="Helvetica" w:cs="Helvetica"/>
          <w:color w:val="222222"/>
        </w:rPr>
        <w:t>with appropriate kit</w:t>
      </w:r>
      <w:r w:rsidRPr="00116C38">
        <w:rPr>
          <w:rFonts w:ascii="Helvetica" w:eastAsia="Times New Roman" w:hAnsi="Helvetica" w:cs="Helvetica"/>
          <w:color w:val="222222"/>
        </w:rPr>
        <w:t xml:space="preserve"> – PPE will be provided.</w:t>
      </w:r>
    </w:p>
    <w:p w14:paraId="72A8091C" w14:textId="3873A780" w:rsidR="00116C38" w:rsidRDefault="00116C38" w:rsidP="00116C38">
      <w:pPr>
        <w:numPr>
          <w:ilvl w:val="0"/>
          <w:numId w:val="4"/>
        </w:numPr>
        <w:shd w:val="clear" w:color="auto" w:fill="FFFFFF"/>
        <w:spacing w:line="336" w:lineRule="atLeast"/>
        <w:rPr>
          <w:rFonts w:ascii="Helvetica" w:eastAsia="Times New Roman" w:hAnsi="Helvetica" w:cs="Helvetica"/>
          <w:color w:val="222222"/>
        </w:rPr>
      </w:pPr>
      <w:r w:rsidRPr="00116C38">
        <w:rPr>
          <w:rFonts w:ascii="Helvetica" w:eastAsia="Times New Roman" w:hAnsi="Helvetica" w:cs="Helvetica"/>
          <w:color w:val="222222"/>
        </w:rPr>
        <w:t xml:space="preserve">This elective placement relies upon your predecessor having made a good impression to allow the elective placements to continue, make sure you do not jeopardise this opportunity for the next </w:t>
      </w:r>
      <w:proofErr w:type="gramStart"/>
      <w:r w:rsidRPr="00116C38">
        <w:rPr>
          <w:rFonts w:ascii="Helvetica" w:eastAsia="Times New Roman" w:hAnsi="Helvetica" w:cs="Helvetica"/>
          <w:color w:val="222222"/>
        </w:rPr>
        <w:t>student</w:t>
      </w:r>
      <w:proofErr w:type="gramEnd"/>
    </w:p>
    <w:p w14:paraId="47EDA554" w14:textId="360C5A92" w:rsidR="008C38AE" w:rsidRPr="005452AD" w:rsidRDefault="008C38AE" w:rsidP="00116C38">
      <w:pPr>
        <w:numPr>
          <w:ilvl w:val="0"/>
          <w:numId w:val="4"/>
        </w:numPr>
        <w:shd w:val="clear" w:color="auto" w:fill="FFFFFF"/>
        <w:spacing w:line="336" w:lineRule="atLeast"/>
        <w:rPr>
          <w:rFonts w:ascii="Helvetica" w:eastAsia="Times New Roman" w:hAnsi="Helvetica" w:cs="Helvetica"/>
        </w:rPr>
      </w:pPr>
      <w:r w:rsidRPr="005452AD">
        <w:rPr>
          <w:rFonts w:ascii="Helvetica" w:eastAsia="Times New Roman" w:hAnsi="Helvetica" w:cs="Helvetica"/>
        </w:rPr>
        <w:t xml:space="preserve">To write a report to </w:t>
      </w:r>
      <w:r w:rsidR="00FC63F4">
        <w:rPr>
          <w:rFonts w:ascii="Helvetica" w:eastAsia="Times New Roman" w:hAnsi="Helvetica" w:cs="Helvetica"/>
        </w:rPr>
        <w:t xml:space="preserve">be </w:t>
      </w:r>
      <w:r w:rsidRPr="005452AD">
        <w:rPr>
          <w:rFonts w:ascii="Helvetica" w:eastAsia="Times New Roman" w:hAnsi="Helvetica" w:cs="Helvetica"/>
        </w:rPr>
        <w:t>feature</w:t>
      </w:r>
      <w:r w:rsidR="00FC63F4">
        <w:rPr>
          <w:rFonts w:ascii="Helvetica" w:eastAsia="Times New Roman" w:hAnsi="Helvetica" w:cs="Helvetica"/>
        </w:rPr>
        <w:t>d</w:t>
      </w:r>
      <w:r w:rsidRPr="005452AD">
        <w:rPr>
          <w:rFonts w:ascii="Helvetica" w:eastAsia="Times New Roman" w:hAnsi="Helvetica" w:cs="Helvetica"/>
        </w:rPr>
        <w:t xml:space="preserve"> on the FPHC website</w:t>
      </w:r>
      <w:r w:rsidR="004A0816" w:rsidRPr="005452AD">
        <w:rPr>
          <w:rFonts w:ascii="Helvetica" w:eastAsia="Times New Roman" w:hAnsi="Helvetica" w:cs="Helvetica"/>
        </w:rPr>
        <w:t>.</w:t>
      </w:r>
    </w:p>
    <w:p w14:paraId="337259C7" w14:textId="13E683AD" w:rsidR="00116C38" w:rsidRPr="005452AD" w:rsidRDefault="00116C38" w:rsidP="00116C38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u w:val="single"/>
        </w:rPr>
      </w:pPr>
      <w:r w:rsidRPr="005452AD">
        <w:rPr>
          <w:rFonts w:ascii="Helvetica" w:eastAsia="Times New Roman" w:hAnsi="Helvetica" w:cs="Helvetica"/>
          <w:u w:val="single"/>
        </w:rPr>
        <w:t>How to Apply for this Elective:</w:t>
      </w:r>
    </w:p>
    <w:p w14:paraId="0D5632AE" w14:textId="7012741F" w:rsidR="00397DD3" w:rsidRPr="005452AD" w:rsidRDefault="00397DD3" w:rsidP="00116C38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</w:rPr>
      </w:pPr>
      <w:r w:rsidRPr="005452AD">
        <w:rPr>
          <w:rFonts w:ascii="Helvetica" w:eastAsia="Times New Roman" w:hAnsi="Helvetica" w:cs="Helvetica"/>
        </w:rPr>
        <w:t>Answer the following questions with eac</w:t>
      </w:r>
      <w:r w:rsidR="00B90C4B" w:rsidRPr="005452AD">
        <w:rPr>
          <w:rFonts w:ascii="Helvetica" w:eastAsia="Times New Roman" w:hAnsi="Helvetica" w:cs="Helvetica"/>
        </w:rPr>
        <w:t xml:space="preserve">h answer being 200 words or less. Applications exceeding this word count for any question will be </w:t>
      </w:r>
      <w:r w:rsidR="0048148E" w:rsidRPr="005452AD">
        <w:rPr>
          <w:rFonts w:ascii="Helvetica" w:eastAsia="Times New Roman" w:hAnsi="Helvetica" w:cs="Helvetica"/>
        </w:rPr>
        <w:t>disregarded</w:t>
      </w:r>
      <w:r w:rsidR="00B90C4B" w:rsidRPr="005452AD">
        <w:rPr>
          <w:rFonts w:ascii="Helvetica" w:eastAsia="Times New Roman" w:hAnsi="Helvetica" w:cs="Helvetica"/>
        </w:rPr>
        <w:t>.</w:t>
      </w:r>
      <w:r w:rsidR="0048148E" w:rsidRPr="005452AD">
        <w:rPr>
          <w:rFonts w:ascii="Helvetica" w:eastAsia="Times New Roman" w:hAnsi="Helvetica" w:cs="Helvetica"/>
        </w:rPr>
        <w:t xml:space="preserve"> The word count applies to the body </w:t>
      </w:r>
      <w:r w:rsidR="00CA79E0" w:rsidRPr="005452AD">
        <w:rPr>
          <w:rFonts w:ascii="Helvetica" w:eastAsia="Times New Roman" w:hAnsi="Helvetica" w:cs="Helvetica"/>
        </w:rPr>
        <w:t>of each section, including any headings.</w:t>
      </w:r>
    </w:p>
    <w:p w14:paraId="28116095" w14:textId="3DB30354" w:rsidR="007B01DC" w:rsidRDefault="007B01DC" w:rsidP="00116C38">
      <w:pPr>
        <w:numPr>
          <w:ilvl w:val="0"/>
          <w:numId w:val="5"/>
        </w:numPr>
        <w:shd w:val="clear" w:color="auto" w:fill="FFFFFF"/>
        <w:spacing w:line="336" w:lineRule="atLeast"/>
        <w:rPr>
          <w:rFonts w:ascii="Helvetica" w:eastAsia="Times New Roman" w:hAnsi="Helvetica" w:cs="Helvetica"/>
        </w:rPr>
      </w:pPr>
      <w:r w:rsidRPr="007B01DC">
        <w:rPr>
          <w:rFonts w:ascii="Helvetica" w:eastAsia="Times New Roman" w:hAnsi="Helvetica" w:cs="Helvetica"/>
        </w:rPr>
        <w:t xml:space="preserve">Why </w:t>
      </w:r>
      <w:proofErr w:type="gramStart"/>
      <w:r w:rsidRPr="007B01DC">
        <w:rPr>
          <w:rFonts w:ascii="Helvetica" w:eastAsia="Times New Roman" w:hAnsi="Helvetica" w:cs="Helvetica"/>
        </w:rPr>
        <w:t>you would</w:t>
      </w:r>
      <w:proofErr w:type="gramEnd"/>
      <w:r w:rsidRPr="007B01DC">
        <w:rPr>
          <w:rFonts w:ascii="Helvetica" w:eastAsia="Times New Roman" w:hAnsi="Helvetica" w:cs="Helvetica"/>
        </w:rPr>
        <w:t xml:space="preserve"> like to undertake this elective</w:t>
      </w:r>
      <w:r>
        <w:rPr>
          <w:rFonts w:ascii="Helvetica" w:eastAsia="Times New Roman" w:hAnsi="Helvetica" w:cs="Helvetica"/>
        </w:rPr>
        <w:t>?</w:t>
      </w:r>
    </w:p>
    <w:p w14:paraId="684880A7" w14:textId="2197C6EB" w:rsidR="0048148E" w:rsidRDefault="007B01DC" w:rsidP="0048148E">
      <w:pPr>
        <w:numPr>
          <w:ilvl w:val="0"/>
          <w:numId w:val="5"/>
        </w:numPr>
        <w:shd w:val="clear" w:color="auto" w:fill="FFFFFF"/>
        <w:spacing w:line="336" w:lineRule="atLeast"/>
        <w:rPr>
          <w:rFonts w:ascii="Helvetica" w:eastAsia="Times New Roman" w:hAnsi="Helvetica" w:cs="Helvetica"/>
        </w:rPr>
      </w:pPr>
      <w:r w:rsidRPr="007B01DC">
        <w:rPr>
          <w:rFonts w:ascii="Helvetica" w:eastAsia="Times New Roman" w:hAnsi="Helvetica" w:cs="Helvetica"/>
        </w:rPr>
        <w:t xml:space="preserve">What area of interest would you be keen to complete an audit on during this elective? </w:t>
      </w:r>
    </w:p>
    <w:p w14:paraId="56B6DD1E" w14:textId="5B13C004" w:rsidR="007B01DC" w:rsidRPr="00DE3151" w:rsidRDefault="007B01DC" w:rsidP="0048148E">
      <w:pPr>
        <w:numPr>
          <w:ilvl w:val="0"/>
          <w:numId w:val="5"/>
        </w:numPr>
        <w:shd w:val="clear" w:color="auto" w:fill="FFFFFF"/>
        <w:spacing w:line="336" w:lineRule="atLeast"/>
        <w:rPr>
          <w:rFonts w:ascii="Helvetica" w:eastAsia="Times New Roman" w:hAnsi="Helvetica" w:cs="Helvetica"/>
        </w:rPr>
      </w:pPr>
      <w:r w:rsidRPr="00DE3151">
        <w:rPr>
          <w:rFonts w:ascii="Helvetica" w:eastAsia="Times New Roman" w:hAnsi="Helvetica" w:cs="Helvetica"/>
        </w:rPr>
        <w:t>What do you think the likely challenges have been for pre-hospital practitioners during the covid-19 pandemic?</w:t>
      </w:r>
    </w:p>
    <w:p w14:paraId="5B75BCD6" w14:textId="025EE45A" w:rsidR="00116C38" w:rsidRPr="005452AD" w:rsidRDefault="00116C38" w:rsidP="00116C38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</w:rPr>
      </w:pPr>
      <w:r w:rsidRPr="005452AD">
        <w:rPr>
          <w:rFonts w:ascii="Helvetica" w:eastAsia="Times New Roman" w:hAnsi="Helvetica" w:cs="Helvetica"/>
        </w:rPr>
        <w:t>If you are successful in this part of the application process you will receive a</w:t>
      </w:r>
      <w:r w:rsidR="00CB2917" w:rsidRPr="005452AD">
        <w:rPr>
          <w:rFonts w:ascii="Helvetica" w:eastAsia="Times New Roman" w:hAnsi="Helvetica" w:cs="Helvetica"/>
        </w:rPr>
        <w:t>n email</w:t>
      </w:r>
      <w:r w:rsidRPr="005452AD">
        <w:rPr>
          <w:rFonts w:ascii="Helvetica" w:eastAsia="Times New Roman" w:hAnsi="Helvetica" w:cs="Helvetica"/>
        </w:rPr>
        <w:t xml:space="preserve"> from someone associated with the Faculty of Pre-Hospital Care, </w:t>
      </w:r>
      <w:r w:rsidR="00CB2917" w:rsidRPr="005452AD">
        <w:rPr>
          <w:rFonts w:ascii="Helvetica" w:eastAsia="Times New Roman" w:hAnsi="Helvetica" w:cs="Helvetica"/>
        </w:rPr>
        <w:t>arranging a suitable t</w:t>
      </w:r>
      <w:r w:rsidR="00E05139" w:rsidRPr="005452AD">
        <w:rPr>
          <w:rFonts w:ascii="Helvetica" w:eastAsia="Times New Roman" w:hAnsi="Helvetica" w:cs="Helvetica"/>
        </w:rPr>
        <w:t xml:space="preserve">ime for a short interview. This will </w:t>
      </w:r>
      <w:r w:rsidR="007636D1" w:rsidRPr="005452AD">
        <w:rPr>
          <w:rFonts w:ascii="Helvetica" w:eastAsia="Times New Roman" w:hAnsi="Helvetica" w:cs="Helvetica"/>
        </w:rPr>
        <w:t xml:space="preserve">be conducted by </w:t>
      </w:r>
      <w:r w:rsidR="00B54DAD" w:rsidRPr="005452AD">
        <w:rPr>
          <w:rFonts w:ascii="Helvetica" w:eastAsia="Times New Roman" w:hAnsi="Helvetica" w:cs="Helvetica"/>
        </w:rPr>
        <w:t xml:space="preserve">several individuals from the FPHC Student and Junior </w:t>
      </w:r>
      <w:r w:rsidR="004A0816" w:rsidRPr="005452AD">
        <w:rPr>
          <w:rFonts w:ascii="Helvetica" w:eastAsia="Times New Roman" w:hAnsi="Helvetica" w:cs="Helvetica"/>
        </w:rPr>
        <w:t>Trainee</w:t>
      </w:r>
      <w:r w:rsidR="00D732A8" w:rsidRPr="005452AD">
        <w:rPr>
          <w:rFonts w:ascii="Helvetica" w:eastAsia="Times New Roman" w:hAnsi="Helvetica" w:cs="Helvetica"/>
        </w:rPr>
        <w:t xml:space="preserve"> Group, including someone who has previously undertaken a</w:t>
      </w:r>
      <w:r w:rsidR="00510C4B" w:rsidRPr="005452AD">
        <w:rPr>
          <w:rFonts w:ascii="Helvetica" w:eastAsia="Times New Roman" w:hAnsi="Helvetica" w:cs="Helvetica"/>
        </w:rPr>
        <w:t xml:space="preserve"> similar elective.</w:t>
      </w:r>
    </w:p>
    <w:p w14:paraId="4EDA339C" w14:textId="54B3139D" w:rsidR="00116C38" w:rsidRPr="00116C38" w:rsidRDefault="00116C38" w:rsidP="00116C38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222222"/>
        </w:rPr>
      </w:pPr>
      <w:r w:rsidRPr="00116C38">
        <w:rPr>
          <w:rFonts w:ascii="Helvetica" w:eastAsia="Times New Roman" w:hAnsi="Helvetica" w:cs="Helvetica"/>
          <w:color w:val="222222"/>
        </w:rPr>
        <w:t xml:space="preserve">This is a competitive process – the final decision will be made by a panel comprising previous successful elective students, the Chair of the FPHC Student </w:t>
      </w:r>
      <w:r w:rsidR="00116314">
        <w:rPr>
          <w:rFonts w:ascii="Helvetica" w:eastAsia="Times New Roman" w:hAnsi="Helvetica" w:cs="Helvetica"/>
          <w:color w:val="222222"/>
        </w:rPr>
        <w:t xml:space="preserve">and Junior </w:t>
      </w:r>
      <w:r w:rsidR="004A0816">
        <w:rPr>
          <w:rFonts w:ascii="Helvetica" w:eastAsia="Times New Roman" w:hAnsi="Helvetica" w:cs="Helvetica"/>
          <w:color w:val="222222"/>
        </w:rPr>
        <w:t>Trainee</w:t>
      </w:r>
      <w:r w:rsidR="00116314">
        <w:rPr>
          <w:rFonts w:ascii="Helvetica" w:eastAsia="Times New Roman" w:hAnsi="Helvetica" w:cs="Helvetica"/>
          <w:color w:val="222222"/>
        </w:rPr>
        <w:t xml:space="preserve"> Group</w:t>
      </w:r>
      <w:r w:rsidR="008956FA">
        <w:rPr>
          <w:rFonts w:ascii="Helvetica" w:eastAsia="Times New Roman" w:hAnsi="Helvetica" w:cs="Helvetica"/>
          <w:color w:val="222222"/>
        </w:rPr>
        <w:t>, a</w:t>
      </w:r>
      <w:r w:rsidR="00DD4D58">
        <w:rPr>
          <w:rFonts w:ascii="Helvetica" w:eastAsia="Times New Roman" w:hAnsi="Helvetica" w:cs="Helvetica"/>
          <w:color w:val="222222"/>
        </w:rPr>
        <w:t>n</w:t>
      </w:r>
      <w:r w:rsidR="008956FA">
        <w:rPr>
          <w:rFonts w:ascii="Helvetica" w:eastAsia="Times New Roman" w:hAnsi="Helvetica" w:cs="Helvetica"/>
          <w:color w:val="222222"/>
        </w:rPr>
        <w:t xml:space="preserve"> </w:t>
      </w:r>
      <w:r w:rsidRPr="00116C38">
        <w:rPr>
          <w:rFonts w:ascii="Helvetica" w:eastAsia="Times New Roman" w:hAnsi="Helvetica" w:cs="Helvetica"/>
          <w:color w:val="222222"/>
        </w:rPr>
        <w:t>FPHC Office Bearer and a Senior Member of this year’s elective placement organisation with whom a substantial part of this elective is undertaken.</w:t>
      </w:r>
    </w:p>
    <w:p w14:paraId="23FAC7A8" w14:textId="6F0FFA96" w:rsidR="00116C38" w:rsidRPr="005452AD" w:rsidRDefault="00BA0891" w:rsidP="00116C38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b/>
          <w:bCs/>
        </w:rPr>
      </w:pPr>
      <w:r w:rsidRPr="005452AD">
        <w:rPr>
          <w:rFonts w:ascii="Helvetica" w:eastAsia="Times New Roman" w:hAnsi="Helvetica" w:cs="Helvetica"/>
          <w:b/>
          <w:bCs/>
        </w:rPr>
        <w:t xml:space="preserve">There will be no bursary provided by the FPHC and therefore expenses </w:t>
      </w:r>
      <w:r w:rsidR="00EC4D54" w:rsidRPr="005452AD">
        <w:rPr>
          <w:rFonts w:ascii="Helvetica" w:eastAsia="Times New Roman" w:hAnsi="Helvetica" w:cs="Helvetica"/>
          <w:b/>
          <w:bCs/>
        </w:rPr>
        <w:t>fall to the individual.</w:t>
      </w:r>
    </w:p>
    <w:p w14:paraId="66CA45A8" w14:textId="45316DDC" w:rsidR="00116C38" w:rsidRPr="004A0816" w:rsidRDefault="00116C38" w:rsidP="00116C38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Helvetica" w:eastAsia="Times New Roman" w:hAnsi="Helvetica" w:cs="Helvetica"/>
          <w:color w:val="222222"/>
        </w:rPr>
      </w:pPr>
      <w:r w:rsidRPr="004A0816">
        <w:rPr>
          <w:rFonts w:ascii="Helvetica" w:eastAsia="Times New Roman" w:hAnsi="Helvetica" w:cs="Helvetica"/>
          <w:color w:val="222222"/>
        </w:rPr>
        <w:t>Please send your completed application electronically to </w:t>
      </w:r>
      <w:hyperlink r:id="rId6" w:history="1">
        <w:r w:rsidRPr="004A0816">
          <w:rPr>
            <w:rFonts w:ascii="Helvetica" w:eastAsia="Times New Roman" w:hAnsi="Helvetica" w:cs="Helvetica"/>
            <w:color w:val="84BCE9"/>
          </w:rPr>
          <w:t>fphc@rcsed.ac.uk</w:t>
        </w:r>
      </w:hyperlink>
      <w:r w:rsidRPr="004A0816">
        <w:rPr>
          <w:rFonts w:ascii="Helvetica" w:eastAsia="Times New Roman" w:hAnsi="Helvetica" w:cs="Helvetica"/>
          <w:color w:val="222222"/>
        </w:rPr>
        <w:t xml:space="preserve"> to be received by </w:t>
      </w:r>
      <w:r w:rsidR="001B6BDF" w:rsidRPr="001B6BDF">
        <w:rPr>
          <w:rFonts w:ascii="Helvetica" w:eastAsia="Times New Roman" w:hAnsi="Helvetica" w:cs="Helvetica"/>
          <w:b/>
          <w:bCs/>
          <w:color w:val="222222"/>
        </w:rPr>
        <w:t>12:00</w:t>
      </w:r>
      <w:r w:rsidR="001B6BDF">
        <w:rPr>
          <w:rFonts w:ascii="Helvetica" w:eastAsia="Times New Roman" w:hAnsi="Helvetica" w:cs="Helvetica"/>
          <w:color w:val="222222"/>
        </w:rPr>
        <w:t xml:space="preserve"> </w:t>
      </w:r>
      <w:r w:rsidR="00043A48">
        <w:rPr>
          <w:rFonts w:ascii="Helvetica" w:eastAsia="Times New Roman" w:hAnsi="Helvetica" w:cs="Helvetica"/>
          <w:b/>
          <w:bCs/>
          <w:color w:val="222222"/>
        </w:rPr>
        <w:t xml:space="preserve">Friday </w:t>
      </w:r>
      <w:r w:rsidR="00303EAD">
        <w:rPr>
          <w:rFonts w:ascii="Helvetica" w:eastAsia="Times New Roman" w:hAnsi="Helvetica" w:cs="Helvetica"/>
          <w:b/>
          <w:bCs/>
          <w:color w:val="222222"/>
        </w:rPr>
        <w:t xml:space="preserve">27 October </w:t>
      </w:r>
      <w:r w:rsidR="00043A48">
        <w:rPr>
          <w:rFonts w:ascii="Helvetica" w:eastAsia="Times New Roman" w:hAnsi="Helvetica" w:cs="Helvetica"/>
          <w:b/>
          <w:bCs/>
          <w:color w:val="222222"/>
        </w:rPr>
        <w:t>2023</w:t>
      </w:r>
      <w:r w:rsidRPr="004A0816">
        <w:rPr>
          <w:rFonts w:ascii="Helvetica" w:eastAsia="Times New Roman" w:hAnsi="Helvetica" w:cs="Helvetica"/>
          <w:color w:val="222222"/>
        </w:rPr>
        <w:t xml:space="preserve"> Please attach evidence that you are currently a student at a UK medical school and are eligible to undertake the elective if you are successful. We will also require your (mobile) phone number </w:t>
      </w:r>
      <w:proofErr w:type="gramStart"/>
      <w:r w:rsidRPr="004A0816">
        <w:rPr>
          <w:rFonts w:ascii="Helvetica" w:eastAsia="Times New Roman" w:hAnsi="Helvetica" w:cs="Helvetica"/>
          <w:color w:val="222222"/>
        </w:rPr>
        <w:t>in order to</w:t>
      </w:r>
      <w:proofErr w:type="gramEnd"/>
      <w:r w:rsidRPr="004A0816">
        <w:rPr>
          <w:rFonts w:ascii="Helvetica" w:eastAsia="Times New Roman" w:hAnsi="Helvetica" w:cs="Helvetica"/>
          <w:color w:val="222222"/>
        </w:rPr>
        <w:t xml:space="preserve"> contact you for the interview.</w:t>
      </w:r>
    </w:p>
    <w:p w14:paraId="3D4CFC0E" w14:textId="2C31BA31" w:rsidR="00910734" w:rsidRPr="00BF31B7" w:rsidRDefault="00116C38" w:rsidP="0004683F">
      <w:pPr>
        <w:shd w:val="clear" w:color="auto" w:fill="FFFFFF"/>
        <w:spacing w:before="100" w:beforeAutospacing="1" w:after="100" w:afterAutospacing="1" w:line="336" w:lineRule="atLeast"/>
        <w:jc w:val="both"/>
      </w:pPr>
      <w:r w:rsidRPr="004A0816">
        <w:rPr>
          <w:rFonts w:ascii="Helvetica" w:eastAsia="Times New Roman" w:hAnsi="Helvetica" w:cs="Helvetica"/>
          <w:color w:val="222222"/>
        </w:rPr>
        <w:t xml:space="preserve">The decision will be </w:t>
      </w:r>
      <w:proofErr w:type="gramStart"/>
      <w:r w:rsidRPr="004A0816">
        <w:rPr>
          <w:rFonts w:ascii="Helvetica" w:eastAsia="Times New Roman" w:hAnsi="Helvetica" w:cs="Helvetica"/>
          <w:color w:val="222222"/>
        </w:rPr>
        <w:t>made</w:t>
      </w:r>
      <w:proofErr w:type="gramEnd"/>
      <w:r w:rsidRPr="004A0816">
        <w:rPr>
          <w:rFonts w:ascii="Helvetica" w:eastAsia="Times New Roman" w:hAnsi="Helvetica" w:cs="Helvetica"/>
          <w:color w:val="222222"/>
        </w:rPr>
        <w:t xml:space="preserve"> and the successful applicant notified no later than </w:t>
      </w:r>
      <w:r w:rsidR="00303EAD">
        <w:rPr>
          <w:rFonts w:ascii="Helvetica" w:eastAsia="Times New Roman" w:hAnsi="Helvetica" w:cs="Helvetica"/>
          <w:b/>
          <w:bCs/>
          <w:color w:val="222222"/>
        </w:rPr>
        <w:t>Friday 17 November</w:t>
      </w:r>
      <w:r w:rsidR="00043A48">
        <w:rPr>
          <w:rFonts w:ascii="Helvetica" w:eastAsia="Times New Roman" w:hAnsi="Helvetica" w:cs="Helvetica"/>
          <w:b/>
          <w:bCs/>
          <w:color w:val="222222"/>
        </w:rPr>
        <w:t xml:space="preserve"> 2023.</w:t>
      </w:r>
    </w:p>
    <w:sectPr w:rsidR="00910734" w:rsidRPr="00BF31B7" w:rsidSect="00341E51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3DA7"/>
    <w:multiLevelType w:val="multilevel"/>
    <w:tmpl w:val="F5B4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C13BB"/>
    <w:multiLevelType w:val="multilevel"/>
    <w:tmpl w:val="567AE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D1EF9"/>
    <w:multiLevelType w:val="multilevel"/>
    <w:tmpl w:val="EC228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A74364"/>
    <w:multiLevelType w:val="multilevel"/>
    <w:tmpl w:val="35068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CC2FA3"/>
    <w:multiLevelType w:val="multilevel"/>
    <w:tmpl w:val="69A42F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2571B7"/>
    <w:multiLevelType w:val="hybridMultilevel"/>
    <w:tmpl w:val="2F3674F8"/>
    <w:lvl w:ilvl="0" w:tplc="3EDE44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1753D"/>
    <w:multiLevelType w:val="hybridMultilevel"/>
    <w:tmpl w:val="CF766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980519">
    <w:abstractNumId w:val="0"/>
  </w:num>
  <w:num w:numId="2" w16cid:durableId="709185416">
    <w:abstractNumId w:val="2"/>
  </w:num>
  <w:num w:numId="3" w16cid:durableId="1049918744">
    <w:abstractNumId w:val="1"/>
  </w:num>
  <w:num w:numId="4" w16cid:durableId="1892182880">
    <w:abstractNumId w:val="4"/>
  </w:num>
  <w:num w:numId="5" w16cid:durableId="806699595">
    <w:abstractNumId w:val="3"/>
  </w:num>
  <w:num w:numId="6" w16cid:durableId="1626885664">
    <w:abstractNumId w:val="6"/>
  </w:num>
  <w:num w:numId="7" w16cid:durableId="13963902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734"/>
    <w:rsid w:val="00043A48"/>
    <w:rsid w:val="0004683F"/>
    <w:rsid w:val="0009411B"/>
    <w:rsid w:val="000D614C"/>
    <w:rsid w:val="001065B2"/>
    <w:rsid w:val="00116314"/>
    <w:rsid w:val="00116C38"/>
    <w:rsid w:val="00136F87"/>
    <w:rsid w:val="0016650C"/>
    <w:rsid w:val="00192E58"/>
    <w:rsid w:val="00194F8C"/>
    <w:rsid w:val="001B6BDF"/>
    <w:rsid w:val="0022150C"/>
    <w:rsid w:val="002865DB"/>
    <w:rsid w:val="00303EAD"/>
    <w:rsid w:val="00341E51"/>
    <w:rsid w:val="0039079F"/>
    <w:rsid w:val="00397DD3"/>
    <w:rsid w:val="003B5107"/>
    <w:rsid w:val="00465528"/>
    <w:rsid w:val="00480359"/>
    <w:rsid w:val="0048148E"/>
    <w:rsid w:val="004A0816"/>
    <w:rsid w:val="004A3075"/>
    <w:rsid w:val="0050227D"/>
    <w:rsid w:val="00510C4B"/>
    <w:rsid w:val="005452AD"/>
    <w:rsid w:val="005551D6"/>
    <w:rsid w:val="005A5522"/>
    <w:rsid w:val="00652B4E"/>
    <w:rsid w:val="00672450"/>
    <w:rsid w:val="006A1A81"/>
    <w:rsid w:val="006A2C44"/>
    <w:rsid w:val="006F208E"/>
    <w:rsid w:val="00736B87"/>
    <w:rsid w:val="00741054"/>
    <w:rsid w:val="007636D1"/>
    <w:rsid w:val="007725A1"/>
    <w:rsid w:val="00790E38"/>
    <w:rsid w:val="007B01DC"/>
    <w:rsid w:val="007D3FFF"/>
    <w:rsid w:val="007D4C0E"/>
    <w:rsid w:val="007E7AC2"/>
    <w:rsid w:val="00830116"/>
    <w:rsid w:val="00843B03"/>
    <w:rsid w:val="008941EA"/>
    <w:rsid w:val="008956FA"/>
    <w:rsid w:val="008C38AE"/>
    <w:rsid w:val="008D0896"/>
    <w:rsid w:val="00902407"/>
    <w:rsid w:val="00906361"/>
    <w:rsid w:val="00910734"/>
    <w:rsid w:val="009335C7"/>
    <w:rsid w:val="009B7A63"/>
    <w:rsid w:val="009F21A0"/>
    <w:rsid w:val="00A5786F"/>
    <w:rsid w:val="00A6609C"/>
    <w:rsid w:val="00A85B3B"/>
    <w:rsid w:val="00AD09F8"/>
    <w:rsid w:val="00AF2ECD"/>
    <w:rsid w:val="00B1618E"/>
    <w:rsid w:val="00B429FE"/>
    <w:rsid w:val="00B54DAD"/>
    <w:rsid w:val="00B7433A"/>
    <w:rsid w:val="00B90C4B"/>
    <w:rsid w:val="00BA0891"/>
    <w:rsid w:val="00BF31B7"/>
    <w:rsid w:val="00C97AA3"/>
    <w:rsid w:val="00CA79E0"/>
    <w:rsid w:val="00CB2917"/>
    <w:rsid w:val="00D26D4B"/>
    <w:rsid w:val="00D732A8"/>
    <w:rsid w:val="00DB717F"/>
    <w:rsid w:val="00DD4D58"/>
    <w:rsid w:val="00DE3151"/>
    <w:rsid w:val="00E05139"/>
    <w:rsid w:val="00E23257"/>
    <w:rsid w:val="00E4546A"/>
    <w:rsid w:val="00EC4D54"/>
    <w:rsid w:val="00ED7CC1"/>
    <w:rsid w:val="00EE4E58"/>
    <w:rsid w:val="00F91623"/>
    <w:rsid w:val="00FC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0297"/>
  <w15:chartTrackingRefBased/>
  <w15:docId w15:val="{CDCC49A2-51F9-7C43-9AD4-FAD82CA7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16C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6C38"/>
    <w:pPr>
      <w:spacing w:after="160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6C38"/>
    <w:rPr>
      <w:rFonts w:eastAsiaTheme="minorHAnsi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1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11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865DB"/>
    <w:pPr>
      <w:ind w:left="720"/>
      <w:contextualSpacing/>
    </w:pPr>
  </w:style>
  <w:style w:type="table" w:styleId="TableGrid">
    <w:name w:val="Table Grid"/>
    <w:basedOn w:val="TableNormal"/>
    <w:uiPriority w:val="39"/>
    <w:rsid w:val="00286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1D6"/>
    <w:pPr>
      <w:spacing w:after="0"/>
    </w:pPr>
    <w:rPr>
      <w:rFonts w:eastAsiaTheme="minorEastAsia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1D6"/>
    <w:rPr>
      <w:rFonts w:eastAsiaTheme="minorHAns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phc@rcsed.ac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Greenaway</dc:creator>
  <cp:keywords/>
  <dc:description/>
  <cp:lastModifiedBy>Elizabeth Stevenson</cp:lastModifiedBy>
  <cp:revision>6</cp:revision>
  <cp:lastPrinted>2021-09-17T14:27:00Z</cp:lastPrinted>
  <dcterms:created xsi:type="dcterms:W3CDTF">2023-08-04T12:44:00Z</dcterms:created>
  <dcterms:modified xsi:type="dcterms:W3CDTF">2023-10-11T12:51:00Z</dcterms:modified>
</cp:coreProperties>
</file>